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295A7B">
        <w:rPr>
          <w:rFonts w:ascii="Times New Roman" w:hAnsi="Times New Roman" w:cs="Times New Roman"/>
          <w:b/>
          <w:sz w:val="20"/>
          <w:szCs w:val="20"/>
        </w:rPr>
        <w:t>60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295A7B">
        <w:rPr>
          <w:rFonts w:ascii="Times New Roman" w:hAnsi="Times New Roman" w:cs="Times New Roman"/>
          <w:b/>
          <w:sz w:val="20"/>
          <w:szCs w:val="20"/>
        </w:rPr>
        <w:t>13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295A7B">
        <w:rPr>
          <w:rFonts w:ascii="Times New Roman" w:hAnsi="Times New Roman" w:cs="Times New Roman"/>
          <w:sz w:val="24"/>
          <w:szCs w:val="24"/>
        </w:rPr>
        <w:t>13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5717D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3D4CED">
        <w:rPr>
          <w:rFonts w:ascii="Times New Roman" w:hAnsi="Times New Roman" w:cs="Times New Roman"/>
          <w:sz w:val="24"/>
          <w:szCs w:val="24"/>
        </w:rPr>
        <w:t>ха единадесет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човека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601E28">
        <w:rPr>
          <w:rFonts w:ascii="Times New Roman" w:hAnsi="Times New Roman" w:cs="Times New Roman"/>
          <w:sz w:val="24"/>
          <w:szCs w:val="24"/>
        </w:rPr>
        <w:t>лександров,Славиан Николов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571872" w:rsidRDefault="00134374" w:rsidP="00134374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  <w:r>
        <w:t>1.</w:t>
      </w:r>
      <w:r w:rsidR="001E4A83">
        <w:t>Отчет отн</w:t>
      </w:r>
      <w:r>
        <w:t xml:space="preserve">осно </w:t>
      </w:r>
      <w:r w:rsidR="001E4A83">
        <w:t xml:space="preserve">проведеното заседание по адм.  дело </w:t>
      </w:r>
      <w:r w:rsidR="00844806">
        <w:t>№ 571/2015 г. по описа на Административен съд против Решение № 391 от 01.11.2015 г. на ОИК Монтана</w:t>
      </w:r>
      <w:r w:rsidR="00571872">
        <w:t xml:space="preserve"> на 12.11.2015 г.</w:t>
      </w:r>
      <w:r w:rsidR="00844806">
        <w:t>.</w:t>
      </w:r>
      <w:r w:rsidR="00571872">
        <w:t xml:space="preserve"> </w:t>
      </w:r>
    </w:p>
    <w:p w:rsidR="00FE3A7F" w:rsidRPr="00F06191" w:rsidRDefault="00134374" w:rsidP="00134374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  <w:r>
        <w:t>2</w:t>
      </w:r>
      <w:r w:rsidR="006757F1">
        <w:t>.</w:t>
      </w:r>
      <w:r w:rsidR="00FE3A7F" w:rsidRPr="00F06191"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571872">
        <w:rPr>
          <w:rFonts w:ascii="Times New Roman" w:hAnsi="Times New Roman" w:cs="Times New Roman"/>
          <w:sz w:val="24"/>
          <w:szCs w:val="24"/>
        </w:rPr>
        <w:t>13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350DAA" w:rsidRDefault="00350DAA" w:rsidP="00350DA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Отчет относно проведеното заседание по адм.  дело № 571/2015 г. по описа на Административен съд против Решение № 391 </w:t>
      </w:r>
      <w:r w:rsidR="00A578D2">
        <w:t>от 01.11.2015 г. на ОИК Монтана на 12.11.2015 г.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</w:t>
      </w:r>
      <w:r w:rsidR="00AA3832">
        <w:rPr>
          <w:rFonts w:ascii="Times New Roman" w:hAnsi="Times New Roman" w:cs="Times New Roman"/>
          <w:b/>
          <w:sz w:val="20"/>
          <w:szCs w:val="20"/>
          <w:u w:val="single"/>
        </w:rPr>
        <w:t xml:space="preserve"> припомни следното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1E4A83" w:rsidRDefault="00350DAA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F97EB4">
        <w:rPr>
          <w:rFonts w:ascii="Times New Roman" w:hAnsi="Times New Roman" w:cs="Times New Roman"/>
          <w:sz w:val="24"/>
          <w:szCs w:val="24"/>
        </w:rPr>
        <w:t xml:space="preserve">В 9.30 ч. </w:t>
      </w:r>
      <w:r w:rsidR="00571872">
        <w:rPr>
          <w:rFonts w:ascii="Times New Roman" w:hAnsi="Times New Roman" w:cs="Times New Roman"/>
          <w:sz w:val="24"/>
          <w:szCs w:val="24"/>
        </w:rPr>
        <w:t xml:space="preserve">на 12.11.2015 г. </w:t>
      </w:r>
      <w:r w:rsidRPr="00F97EB4">
        <w:rPr>
          <w:rFonts w:ascii="Times New Roman" w:hAnsi="Times New Roman" w:cs="Times New Roman"/>
          <w:sz w:val="24"/>
          <w:szCs w:val="24"/>
        </w:rPr>
        <w:t>в присъ</w:t>
      </w:r>
      <w:r w:rsidR="00134374" w:rsidRPr="00F97EB4">
        <w:rPr>
          <w:rFonts w:ascii="Times New Roman" w:hAnsi="Times New Roman" w:cs="Times New Roman"/>
          <w:sz w:val="24"/>
          <w:szCs w:val="24"/>
        </w:rPr>
        <w:t>твието на повечено</w:t>
      </w:r>
      <w:r w:rsidRPr="00F97EB4">
        <w:rPr>
          <w:rFonts w:ascii="Times New Roman" w:hAnsi="Times New Roman" w:cs="Times New Roman"/>
          <w:sz w:val="24"/>
          <w:szCs w:val="24"/>
        </w:rPr>
        <w:t xml:space="preserve"> от коисията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пом</w:t>
      </w:r>
      <w:r w:rsidRPr="00F97EB4">
        <w:rPr>
          <w:rFonts w:ascii="Times New Roman" w:hAnsi="Times New Roman" w:cs="Times New Roman"/>
          <w:sz w:val="24"/>
          <w:szCs w:val="24"/>
        </w:rPr>
        <w:t>ещението, к</w:t>
      </w:r>
      <w:r w:rsidR="00134374" w:rsidRPr="00F97EB4">
        <w:rPr>
          <w:rFonts w:ascii="Times New Roman" w:hAnsi="Times New Roman" w:cs="Times New Roman"/>
          <w:sz w:val="24"/>
          <w:szCs w:val="24"/>
        </w:rPr>
        <w:t>ъдето се съхр</w:t>
      </w:r>
      <w:r w:rsidRPr="00F97EB4">
        <w:rPr>
          <w:rFonts w:ascii="Times New Roman" w:hAnsi="Times New Roman" w:cs="Times New Roman"/>
          <w:sz w:val="24"/>
          <w:szCs w:val="24"/>
        </w:rPr>
        <w:t>аняват  и</w:t>
      </w:r>
      <w:r w:rsidR="00134374" w:rsidRPr="00F97EB4">
        <w:rPr>
          <w:rFonts w:ascii="Times New Roman" w:hAnsi="Times New Roman" w:cs="Times New Roman"/>
          <w:sz w:val="24"/>
          <w:szCs w:val="24"/>
        </w:rPr>
        <w:t>зборните к</w:t>
      </w:r>
      <w:r w:rsidRPr="00F97EB4">
        <w:rPr>
          <w:rFonts w:ascii="Times New Roman" w:hAnsi="Times New Roman" w:cs="Times New Roman"/>
          <w:sz w:val="24"/>
          <w:szCs w:val="24"/>
        </w:rPr>
        <w:t>нижа и материали и както и комис</w:t>
      </w:r>
      <w:r w:rsidR="00134374" w:rsidRPr="00F97EB4">
        <w:rPr>
          <w:rFonts w:ascii="Times New Roman" w:hAnsi="Times New Roman" w:cs="Times New Roman"/>
          <w:sz w:val="24"/>
          <w:szCs w:val="24"/>
        </w:rPr>
        <w:t>ията по чл.445 от ИК представено беше по делото оглед/ броене/ на действителни и недействителни бюлет</w:t>
      </w:r>
      <w:r w:rsidRPr="00F97EB4">
        <w:rPr>
          <w:rFonts w:ascii="Times New Roman" w:hAnsi="Times New Roman" w:cs="Times New Roman"/>
          <w:sz w:val="24"/>
          <w:szCs w:val="24"/>
        </w:rPr>
        <w:t>ини. ОИК се представлбяваше от п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Pr="00F97EB4">
        <w:rPr>
          <w:rFonts w:ascii="Times New Roman" w:hAnsi="Times New Roman" w:cs="Times New Roman"/>
          <w:sz w:val="24"/>
          <w:szCs w:val="24"/>
        </w:rPr>
        <w:t xml:space="preserve">г-жа </w:t>
      </w:r>
      <w:r w:rsidR="00134374" w:rsidRPr="00F97EB4">
        <w:rPr>
          <w:rFonts w:ascii="Times New Roman" w:hAnsi="Times New Roman" w:cs="Times New Roman"/>
          <w:sz w:val="24"/>
          <w:szCs w:val="24"/>
        </w:rPr>
        <w:t>Г</w:t>
      </w:r>
      <w:r w:rsidRPr="00F97EB4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134374" w:rsidRPr="00F97EB4">
        <w:rPr>
          <w:rFonts w:ascii="Times New Roman" w:hAnsi="Times New Roman" w:cs="Times New Roman"/>
          <w:sz w:val="24"/>
          <w:szCs w:val="24"/>
        </w:rPr>
        <w:t>. В залата присъстваха голяма час</w:t>
      </w:r>
      <w:r w:rsidRPr="00F97EB4">
        <w:rPr>
          <w:rFonts w:ascii="Times New Roman" w:hAnsi="Times New Roman" w:cs="Times New Roman"/>
          <w:sz w:val="24"/>
          <w:szCs w:val="24"/>
        </w:rPr>
        <w:t>т от ОИК М</w:t>
      </w:r>
      <w:r w:rsidR="00134374" w:rsidRPr="00F97EB4">
        <w:rPr>
          <w:rFonts w:ascii="Times New Roman" w:hAnsi="Times New Roman" w:cs="Times New Roman"/>
          <w:sz w:val="24"/>
          <w:szCs w:val="24"/>
        </w:rPr>
        <w:t>онтана. Започна се преброяване на действителни бюлетини за ед</w:t>
      </w:r>
      <w:r w:rsidR="00CC7DE5">
        <w:rPr>
          <w:rFonts w:ascii="Times New Roman" w:hAnsi="Times New Roman" w:cs="Times New Roman"/>
          <w:sz w:val="24"/>
          <w:szCs w:val="24"/>
        </w:rPr>
        <w:t>ната кандидатура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к</w:t>
      </w:r>
      <w:r w:rsidRPr="00F97EB4">
        <w:rPr>
          <w:rFonts w:ascii="Times New Roman" w:hAnsi="Times New Roman" w:cs="Times New Roman"/>
          <w:sz w:val="24"/>
          <w:szCs w:val="24"/>
        </w:rPr>
        <w:t>а</w:t>
      </w:r>
      <w:r w:rsidR="00CC7DE5">
        <w:rPr>
          <w:rFonts w:ascii="Times New Roman" w:hAnsi="Times New Roman" w:cs="Times New Roman"/>
          <w:sz w:val="24"/>
          <w:szCs w:val="24"/>
        </w:rPr>
        <w:t>к</w:t>
      </w:r>
      <w:r w:rsidRPr="00F97EB4">
        <w:rPr>
          <w:rFonts w:ascii="Times New Roman" w:hAnsi="Times New Roman" w:cs="Times New Roman"/>
          <w:sz w:val="24"/>
          <w:szCs w:val="24"/>
        </w:rPr>
        <w:t>то</w:t>
      </w:r>
      <w:r w:rsidR="00CC7DE5">
        <w:rPr>
          <w:rFonts w:ascii="Times New Roman" w:hAnsi="Times New Roman" w:cs="Times New Roman"/>
          <w:sz w:val="24"/>
          <w:szCs w:val="24"/>
        </w:rPr>
        <w:t xml:space="preserve"> и</w:t>
      </w:r>
      <w:r w:rsidRPr="00F97EB4">
        <w:rPr>
          <w:rFonts w:ascii="Times New Roman" w:hAnsi="Times New Roman" w:cs="Times New Roman"/>
          <w:sz w:val="24"/>
          <w:szCs w:val="24"/>
        </w:rPr>
        <w:t xml:space="preserve"> представителя на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заинтересованата страна оспорва действителността на действителните бюлетини. Преброени бяха и недействителните бюлетини. След което чувалът беше запечатан от съдията докладчик</w:t>
      </w:r>
      <w:r w:rsidRPr="00F97EB4">
        <w:rPr>
          <w:rFonts w:ascii="Times New Roman" w:hAnsi="Times New Roman" w:cs="Times New Roman"/>
          <w:sz w:val="24"/>
          <w:szCs w:val="24"/>
        </w:rPr>
        <w:t>,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подписана</w:t>
      </w:r>
      <w:r w:rsidRPr="00F97EB4">
        <w:rPr>
          <w:rFonts w:ascii="Times New Roman" w:hAnsi="Times New Roman" w:cs="Times New Roman"/>
          <w:sz w:val="24"/>
          <w:szCs w:val="24"/>
        </w:rPr>
        <w:t xml:space="preserve"> беше 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лентата от него </w:t>
      </w:r>
      <w:r w:rsidRPr="00F97EB4">
        <w:rPr>
          <w:rFonts w:ascii="Times New Roman" w:hAnsi="Times New Roman" w:cs="Times New Roman"/>
          <w:sz w:val="24"/>
          <w:szCs w:val="24"/>
        </w:rPr>
        <w:t xml:space="preserve">и </w:t>
      </w:r>
      <w:r w:rsidR="00134374" w:rsidRPr="00F97EB4">
        <w:rPr>
          <w:rFonts w:ascii="Times New Roman" w:hAnsi="Times New Roman" w:cs="Times New Roman"/>
          <w:sz w:val="24"/>
          <w:szCs w:val="24"/>
        </w:rPr>
        <w:t>страните в процеса и всички присъстващи от ОИК Монтана. Делото беше прието за решение като се изложиха всички доводи и се предостави възможност</w:t>
      </w:r>
      <w:r w:rsidRPr="00F97EB4">
        <w:rPr>
          <w:rFonts w:ascii="Times New Roman" w:hAnsi="Times New Roman" w:cs="Times New Roman"/>
          <w:sz w:val="24"/>
          <w:szCs w:val="24"/>
        </w:rPr>
        <w:t xml:space="preserve"> </w:t>
      </w:r>
      <w:r w:rsidR="00134374" w:rsidRPr="00F97EB4">
        <w:rPr>
          <w:rFonts w:ascii="Times New Roman" w:hAnsi="Times New Roman" w:cs="Times New Roman"/>
          <w:sz w:val="24"/>
          <w:szCs w:val="24"/>
        </w:rPr>
        <w:t>з</w:t>
      </w:r>
      <w:r w:rsidRPr="00F97EB4">
        <w:rPr>
          <w:rFonts w:ascii="Times New Roman" w:hAnsi="Times New Roman" w:cs="Times New Roman"/>
          <w:sz w:val="24"/>
          <w:szCs w:val="24"/>
        </w:rPr>
        <w:t>а п</w:t>
      </w:r>
      <w:r w:rsidR="00134374" w:rsidRPr="00F97EB4">
        <w:rPr>
          <w:rFonts w:ascii="Times New Roman" w:hAnsi="Times New Roman" w:cs="Times New Roman"/>
          <w:sz w:val="24"/>
          <w:szCs w:val="24"/>
        </w:rPr>
        <w:t>редоставяне на писмени бележки до 13.11.2015 г.</w:t>
      </w:r>
    </w:p>
    <w:p w:rsidR="00134374" w:rsidRDefault="00134374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F97EB4">
        <w:rPr>
          <w:rFonts w:ascii="Times New Roman" w:hAnsi="Times New Roman" w:cs="Times New Roman"/>
          <w:sz w:val="24"/>
          <w:szCs w:val="24"/>
        </w:rPr>
        <w:t>Торбата с бюлетините беше представе</w:t>
      </w:r>
      <w:r w:rsidR="00350DAA" w:rsidRPr="00F97EB4">
        <w:rPr>
          <w:rFonts w:ascii="Times New Roman" w:hAnsi="Times New Roman" w:cs="Times New Roman"/>
          <w:sz w:val="24"/>
          <w:szCs w:val="24"/>
        </w:rPr>
        <w:t xml:space="preserve">на </w:t>
      </w:r>
      <w:r w:rsidRPr="00F97EB4">
        <w:rPr>
          <w:rFonts w:ascii="Times New Roman" w:hAnsi="Times New Roman" w:cs="Times New Roman"/>
          <w:sz w:val="24"/>
          <w:szCs w:val="24"/>
        </w:rPr>
        <w:t xml:space="preserve"> на комисияна по чл.445 , ал. 7 от ИК и съхранена съо</w:t>
      </w:r>
      <w:r w:rsidR="00350DAA" w:rsidRPr="00F97EB4">
        <w:rPr>
          <w:rFonts w:ascii="Times New Roman" w:hAnsi="Times New Roman" w:cs="Times New Roman"/>
          <w:sz w:val="24"/>
          <w:szCs w:val="24"/>
        </w:rPr>
        <w:t>б</w:t>
      </w:r>
      <w:r w:rsidRPr="00F97EB4">
        <w:rPr>
          <w:rFonts w:ascii="Times New Roman" w:hAnsi="Times New Roman" w:cs="Times New Roman"/>
          <w:sz w:val="24"/>
          <w:szCs w:val="24"/>
        </w:rPr>
        <w:t>р</w:t>
      </w:r>
      <w:r w:rsidR="00F97EB4">
        <w:rPr>
          <w:rFonts w:ascii="Times New Roman" w:hAnsi="Times New Roman" w:cs="Times New Roman"/>
          <w:sz w:val="24"/>
          <w:szCs w:val="24"/>
        </w:rPr>
        <w:t xml:space="preserve">азно </w:t>
      </w:r>
      <w:r w:rsidR="00350DAA" w:rsidRPr="00F97EB4">
        <w:rPr>
          <w:rFonts w:ascii="Times New Roman" w:hAnsi="Times New Roman" w:cs="Times New Roman"/>
          <w:sz w:val="24"/>
          <w:szCs w:val="24"/>
        </w:rPr>
        <w:t>Решение № 2662-МИ/НР от 18.10.</w:t>
      </w:r>
      <w:r w:rsidRPr="00F97EB4">
        <w:rPr>
          <w:rFonts w:ascii="Times New Roman" w:hAnsi="Times New Roman" w:cs="Times New Roman"/>
          <w:sz w:val="24"/>
          <w:szCs w:val="24"/>
        </w:rPr>
        <w:t>2015 г на ЦИК</w:t>
      </w:r>
      <w:r w:rsidR="00350DAA" w:rsidRPr="00F97EB4">
        <w:rPr>
          <w:rFonts w:ascii="Times New Roman" w:hAnsi="Times New Roman" w:cs="Times New Roman"/>
          <w:sz w:val="24"/>
          <w:szCs w:val="24"/>
        </w:rPr>
        <w:t>.</w:t>
      </w:r>
    </w:p>
    <w:p w:rsidR="00571872" w:rsidRPr="00F97EB4" w:rsidRDefault="00DE4F58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Разгледана беше и писмената з</w:t>
      </w:r>
      <w:r w:rsidR="00571872">
        <w:rPr>
          <w:rFonts w:ascii="Times New Roman" w:hAnsi="Times New Roman" w:cs="Times New Roman"/>
          <w:sz w:val="24"/>
          <w:szCs w:val="24"/>
        </w:rPr>
        <w:t xml:space="preserve">ащита депозирана на 13.11.2015 г., т.е в срок съобразно укяазанията на съда по </w:t>
      </w:r>
      <w:r w:rsidR="00A04F8D">
        <w:rPr>
          <w:rFonts w:ascii="Times New Roman" w:hAnsi="Times New Roman" w:cs="Times New Roman"/>
          <w:sz w:val="24"/>
          <w:szCs w:val="24"/>
        </w:rPr>
        <w:t xml:space="preserve">адм. дело № </w:t>
      </w:r>
      <w:r>
        <w:rPr>
          <w:rFonts w:ascii="Times New Roman" w:hAnsi="Times New Roman" w:cs="Times New Roman"/>
          <w:sz w:val="24"/>
          <w:szCs w:val="24"/>
        </w:rPr>
        <w:t>571/2015 г. по описа</w:t>
      </w:r>
      <w:r w:rsidR="00571872">
        <w:rPr>
          <w:rFonts w:ascii="Times New Roman" w:hAnsi="Times New Roman" w:cs="Times New Roman"/>
          <w:sz w:val="24"/>
          <w:szCs w:val="24"/>
        </w:rPr>
        <w:t xml:space="preserve"> на Административен съд Монтана.</w:t>
      </w:r>
    </w:p>
    <w:p w:rsidR="004101A1" w:rsidRPr="00F97EB4" w:rsidRDefault="00CC7DE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</w:t>
      </w:r>
      <w:r w:rsidR="00BF288B" w:rsidRPr="00F97EB4">
        <w:rPr>
          <w:rFonts w:ascii="Times New Roman" w:hAnsi="Times New Roman" w:cs="Times New Roman"/>
          <w:sz w:val="24"/>
          <w:szCs w:val="24"/>
        </w:rPr>
        <w:t xml:space="preserve"> 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Разни бяха </w:t>
      </w:r>
      <w:r w:rsidR="00457163" w:rsidRPr="00F97EB4">
        <w:rPr>
          <w:rFonts w:ascii="Times New Roman" w:hAnsi="Times New Roman" w:cs="Times New Roman"/>
          <w:sz w:val="24"/>
          <w:szCs w:val="24"/>
        </w:rPr>
        <w:t>р</w:t>
      </w:r>
      <w:r w:rsidR="00BF288B" w:rsidRPr="00F97EB4">
        <w:rPr>
          <w:rFonts w:ascii="Times New Roman" w:hAnsi="Times New Roman" w:cs="Times New Roman"/>
          <w:sz w:val="24"/>
          <w:szCs w:val="24"/>
        </w:rPr>
        <w:t>азгледани</w:t>
      </w:r>
      <w:r w:rsidR="00134374" w:rsidRPr="00F97EB4">
        <w:rPr>
          <w:rFonts w:ascii="Times New Roman" w:hAnsi="Times New Roman" w:cs="Times New Roman"/>
          <w:sz w:val="24"/>
          <w:szCs w:val="24"/>
        </w:rPr>
        <w:t xml:space="preserve"> въпроси от</w:t>
      </w:r>
      <w:r w:rsidR="00CB37A4">
        <w:rPr>
          <w:rFonts w:ascii="Times New Roman" w:hAnsi="Times New Roman" w:cs="Times New Roman"/>
          <w:sz w:val="24"/>
          <w:szCs w:val="24"/>
        </w:rPr>
        <w:t xml:space="preserve">носно </w:t>
      </w:r>
      <w:r w:rsidR="00BF288B" w:rsidRPr="00F97EB4">
        <w:rPr>
          <w:rFonts w:ascii="Times New Roman" w:hAnsi="Times New Roman" w:cs="Times New Roman"/>
          <w:sz w:val="24"/>
          <w:szCs w:val="24"/>
        </w:rPr>
        <w:t xml:space="preserve"> множество протоколи по други дела, както и посочените по – горе документи входирани и изходирани, окомплектовани.</w:t>
      </w:r>
    </w:p>
    <w:p w:rsidR="008B3C5C" w:rsidRPr="00F66032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571872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7E0B"/>
    <w:rsid w:val="00857ED7"/>
    <w:rsid w:val="00862BA3"/>
    <w:rsid w:val="00862FD6"/>
    <w:rsid w:val="0086433D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F7B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92DFF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4F58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4C58"/>
    <w:rsid w:val="00F45882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AB5D-FF82-4686-8529-916B93C7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montuser01</cp:lastModifiedBy>
  <cp:revision>646</cp:revision>
  <cp:lastPrinted>2015-11-16T07:17:00Z</cp:lastPrinted>
  <dcterms:created xsi:type="dcterms:W3CDTF">2015-09-09T06:32:00Z</dcterms:created>
  <dcterms:modified xsi:type="dcterms:W3CDTF">2015-11-19T12:28:00Z</dcterms:modified>
</cp:coreProperties>
</file>