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49512B">
        <w:rPr>
          <w:rFonts w:ascii="Times New Roman" w:hAnsi="Times New Roman" w:cs="Times New Roman"/>
          <w:b/>
          <w:sz w:val="24"/>
          <w:szCs w:val="24"/>
        </w:rPr>
        <w:t>2</w:t>
      </w:r>
      <w:r w:rsidR="0049512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886756">
        <w:rPr>
          <w:rFonts w:ascii="Times New Roman" w:hAnsi="Times New Roman" w:cs="Times New Roman"/>
          <w:b/>
          <w:sz w:val="24"/>
          <w:szCs w:val="24"/>
        </w:rPr>
        <w:t>2</w:t>
      </w:r>
      <w:r w:rsidR="0049512B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86756">
        <w:rPr>
          <w:rFonts w:ascii="Times New Roman" w:hAnsi="Times New Roman" w:cs="Times New Roman"/>
          <w:sz w:val="24"/>
          <w:szCs w:val="24"/>
        </w:rPr>
        <w:t>2</w:t>
      </w:r>
      <w:r w:rsidR="0049512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782D3A">
        <w:rPr>
          <w:rFonts w:ascii="Times New Roman" w:hAnsi="Times New Roman" w:cs="Times New Roman"/>
          <w:sz w:val="24"/>
          <w:szCs w:val="24"/>
        </w:rPr>
        <w:t>7</w:t>
      </w:r>
      <w:r w:rsidR="00886756">
        <w:rPr>
          <w:rFonts w:ascii="Times New Roman" w:hAnsi="Times New Roman" w:cs="Times New Roman"/>
          <w:sz w:val="24"/>
          <w:szCs w:val="24"/>
        </w:rPr>
        <w:t>,</w:t>
      </w:r>
      <w:r w:rsidR="00782D3A">
        <w:rPr>
          <w:rFonts w:ascii="Times New Roman" w:hAnsi="Times New Roman" w:cs="Times New Roman"/>
          <w:sz w:val="24"/>
          <w:szCs w:val="24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782D3A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05C7F" w:rsidRPr="0049512B" w:rsidRDefault="00D45DED" w:rsidP="00805C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12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  </w:t>
      </w:r>
      <w:r w:rsidR="00805C7F" w:rsidRPr="0049512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1.</w:t>
      </w:r>
      <w:r w:rsidR="0049512B" w:rsidRPr="0049512B">
        <w:rPr>
          <w:lang w:eastAsia="bg-BG"/>
        </w:rPr>
        <w:t xml:space="preserve"> </w:t>
      </w:r>
      <w:r w:rsidR="0049512B" w:rsidRPr="0049512B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периода за прием на документи и работното време за регистрация на застъпници и </w:t>
      </w:r>
      <w:r w:rsidR="0049512B" w:rsidRPr="0049512B">
        <w:rPr>
          <w:rFonts w:ascii="Times New Roman" w:hAnsi="Times New Roman" w:cs="Times New Roman"/>
          <w:color w:val="000000"/>
          <w:sz w:val="24"/>
          <w:szCs w:val="24"/>
        </w:rPr>
        <w:t>публикуване на списъка на представителите на партии, коалиции</w:t>
      </w:r>
      <w:r w:rsidR="0049512B" w:rsidRPr="0049512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B260A" w:rsidRDefault="0049512B" w:rsidP="009B260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128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260A" w:rsidRPr="00EF2091">
        <w:rPr>
          <w:rFonts w:ascii="Times New Roman" w:hAnsi="Times New Roman" w:cs="Times New Roman"/>
          <w:sz w:val="24"/>
          <w:szCs w:val="24"/>
        </w:rPr>
        <w:t>Разни</w:t>
      </w:r>
      <w:r w:rsidR="009B26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71CA" w:rsidRPr="002871CA" w:rsidRDefault="002871CA" w:rsidP="00D45D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C416C3" w:rsidRDefault="002871CA" w:rsidP="005334AE">
      <w:pPr>
        <w:pStyle w:val="ListParagraph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886756">
        <w:rPr>
          <w:rFonts w:ascii="Times New Roman" w:hAnsi="Times New Roman" w:cs="Times New Roman"/>
          <w:sz w:val="24"/>
          <w:szCs w:val="24"/>
        </w:rPr>
        <w:t>евен ред на 2</w:t>
      </w:r>
      <w:r w:rsidR="0049512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05C7F" w:rsidRPr="0049512B" w:rsidRDefault="00443DB8" w:rsidP="00805C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9B260A" w:rsidRPr="001747C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1</w:t>
      </w:r>
      <w:r w:rsidR="009B260A" w:rsidRPr="001747C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  <w:r w:rsidR="009B260A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49512B" w:rsidRPr="0049512B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периода за прием на документи и работното време за регистрация на застъпници и </w:t>
      </w:r>
      <w:r w:rsidR="0049512B" w:rsidRPr="0049512B">
        <w:rPr>
          <w:rFonts w:ascii="Times New Roman" w:hAnsi="Times New Roman" w:cs="Times New Roman"/>
          <w:color w:val="000000"/>
          <w:sz w:val="24"/>
          <w:szCs w:val="24"/>
        </w:rPr>
        <w:t>публикуване на списъка на представителите на партии, коалиции</w:t>
      </w:r>
      <w:r w:rsidR="0049512B" w:rsidRPr="0049512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9512B" w:rsidRDefault="009B260A" w:rsidP="004951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7CD">
        <w:rPr>
          <w:rStyle w:val="Strong"/>
          <w:b w:val="0"/>
          <w:lang w:val="en-US"/>
        </w:rPr>
        <w:t xml:space="preserve">       </w:t>
      </w:r>
      <w:r w:rsidRPr="001747CD">
        <w:rPr>
          <w:rStyle w:val="Strong"/>
          <w:b w:val="0"/>
        </w:rPr>
        <w:t xml:space="preserve">  </w:t>
      </w:r>
      <w:r w:rsidR="00782D3A" w:rsidRPr="001747CD">
        <w:rPr>
          <w:rStyle w:val="Strong"/>
          <w:rFonts w:ascii="Times New Roman" w:hAnsi="Times New Roman" w:cs="Times New Roman"/>
          <w:b w:val="0"/>
          <w:sz w:val="24"/>
          <w:szCs w:val="24"/>
        </w:rPr>
        <w:t>2</w:t>
      </w:r>
      <w:r w:rsidRPr="001747CD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49512B">
        <w:rPr>
          <w:b/>
          <w:color w:val="000000"/>
          <w:shd w:val="clear" w:color="auto" w:fill="FEFEFE"/>
        </w:rPr>
        <w:t xml:space="preserve"> </w:t>
      </w:r>
      <w:r w:rsidR="0049512B" w:rsidRPr="00EF2091">
        <w:rPr>
          <w:rFonts w:ascii="Times New Roman" w:hAnsi="Times New Roman" w:cs="Times New Roman"/>
          <w:sz w:val="24"/>
          <w:szCs w:val="24"/>
        </w:rPr>
        <w:t>Разни</w:t>
      </w:r>
      <w:r w:rsidR="004951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3421" w:rsidRDefault="00CF3421" w:rsidP="00CF3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Докладва г-жа Габриела  Димитрова</w:t>
      </w:r>
    </w:p>
    <w:p w:rsidR="004F7889" w:rsidRPr="004F7889" w:rsidRDefault="004F7889" w:rsidP="004F7889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F3421" w:rsidRPr="00EC2A00" w:rsidRDefault="009B260A" w:rsidP="00CF3421">
      <w:pPr>
        <w:pStyle w:val="NormalWeb"/>
        <w:shd w:val="clear" w:color="auto" w:fill="FFFFFF"/>
        <w:spacing w:before="0" w:beforeAutospacing="0" w:after="107" w:afterAutospacing="0" w:line="215" w:lineRule="atLeast"/>
        <w:jc w:val="both"/>
      </w:pPr>
      <w:r>
        <w:rPr>
          <w:rStyle w:val="Strong"/>
          <w:color w:val="000000"/>
          <w:shd w:val="clear" w:color="auto" w:fill="FEFEFE"/>
        </w:rPr>
        <w:t xml:space="preserve">    </w:t>
      </w:r>
      <w:r w:rsidR="00700AB4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E531BA">
        <w:t xml:space="preserve"> </w:t>
      </w:r>
      <w:r w:rsidR="00CF3421" w:rsidRPr="00EC2A00">
        <w:t>С оглед решение № 2113 – МИ/11.09.2015 г.</w:t>
      </w:r>
      <w:r w:rsidR="00CF3421">
        <w:t xml:space="preserve"> на ЦИК и</w:t>
      </w:r>
      <w:r w:rsidR="00CF3421" w:rsidRPr="0033656A">
        <w:t xml:space="preserve"> </w:t>
      </w:r>
      <w:r w:rsidR="00CF3421">
        <w:t>решение 1516 – МИ от 11.08.2015 г.,</w:t>
      </w:r>
      <w:r w:rsidR="00CF3421" w:rsidRPr="00EC2A00">
        <w:t xml:space="preserve"> на ЦИК, ОИК – Монтана,</w:t>
      </w:r>
      <w:r w:rsidR="00CF3421">
        <w:t xml:space="preserve"> </w:t>
      </w:r>
      <w:r w:rsidR="00CF3421" w:rsidRPr="00EC2A00">
        <w:t xml:space="preserve">следва да </w:t>
      </w:r>
      <w:r w:rsidR="00CF3421">
        <w:t xml:space="preserve">се </w:t>
      </w:r>
      <w:r w:rsidR="00CF3421" w:rsidRPr="00EC2A00">
        <w:t xml:space="preserve">определи датата и час за приема на документи за регистрация на застъпници и </w:t>
      </w:r>
      <w:r w:rsidR="00CF3421" w:rsidRPr="00EC2A00">
        <w:rPr>
          <w:color w:val="000000"/>
        </w:rPr>
        <w:t>публикуване на списъка на представителите на партии, коалиции</w:t>
      </w:r>
      <w:r w:rsidR="00CF3421" w:rsidRPr="00EC2A00">
        <w:t>.</w:t>
      </w:r>
    </w:p>
    <w:p w:rsidR="00CF3421" w:rsidRPr="0033656A" w:rsidRDefault="00CF3421" w:rsidP="00CF34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56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 чл.87, ал.1, т.1 от Изборния кодекс Общинската избирателна комисия </w:t>
      </w:r>
    </w:p>
    <w:p w:rsidR="00CF3421" w:rsidRDefault="00CF3421" w:rsidP="00CF34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="00E609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194</w:t>
      </w:r>
    </w:p>
    <w:p w:rsidR="00CF3421" w:rsidRDefault="00CF3421" w:rsidP="00CF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 следния прием на документи - заявления за</w:t>
      </w:r>
      <w:r w:rsidRPr="00E8389D">
        <w:rPr>
          <w:rFonts w:ascii="Times New Roman" w:hAnsi="Times New Roman"/>
          <w:sz w:val="24"/>
          <w:szCs w:val="24"/>
          <w:lang w:eastAsia="bg-BG"/>
        </w:rPr>
        <w:t xml:space="preserve"> регистрация на </w:t>
      </w:r>
      <w:r>
        <w:rPr>
          <w:rFonts w:ascii="Times New Roman" w:hAnsi="Times New Roman"/>
          <w:sz w:val="24"/>
          <w:szCs w:val="24"/>
          <w:lang w:eastAsia="bg-BG"/>
        </w:rPr>
        <w:t xml:space="preserve">застъпници и </w:t>
      </w:r>
      <w:r w:rsidRPr="00F14B8C">
        <w:rPr>
          <w:rFonts w:ascii="Times New Roman" w:hAnsi="Times New Roman"/>
          <w:color w:val="000000"/>
          <w:sz w:val="24"/>
          <w:szCs w:val="24"/>
        </w:rPr>
        <w:t>публикуване на списъка на представителите на партии, коалиции</w:t>
      </w:r>
      <w:r w:rsidR="000722A2">
        <w:rPr>
          <w:rFonts w:ascii="Times New Roman" w:hAnsi="Times New Roman"/>
          <w:color w:val="000000"/>
          <w:sz w:val="24"/>
          <w:szCs w:val="24"/>
        </w:rPr>
        <w:t xml:space="preserve"> до 23.10</w:t>
      </w:r>
      <w:r>
        <w:rPr>
          <w:rFonts w:ascii="Times New Roman" w:hAnsi="Times New Roman"/>
          <w:color w:val="000000"/>
          <w:sz w:val="24"/>
          <w:szCs w:val="24"/>
        </w:rPr>
        <w:t>.2015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CF3421" w:rsidRPr="00761BC7" w:rsidRDefault="00CF3421" w:rsidP="00CF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61BC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Всеки работен ден  от  09.00 ч. до 12.00 ч. и от 13.00 ч.  до 15.00 ч.,</w:t>
      </w:r>
    </w:p>
    <w:p w:rsidR="00CF3421" w:rsidRPr="00761BC7" w:rsidRDefault="00CF3421" w:rsidP="00CF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61BC7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     На 23.10.2015 г. от 09.00 ч. до 12.00 ч. и от 13 ч. до 18.00 ч.</w:t>
      </w:r>
    </w:p>
    <w:p w:rsidR="00CF3421" w:rsidRDefault="00CF3421" w:rsidP="00CF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 ДА СЕ обяви на интернет страницата на ОИК – Монтана в графа „съобщения” срока - дата и час за приема на документи за</w:t>
      </w:r>
      <w:r w:rsidRPr="00E8389D">
        <w:rPr>
          <w:rFonts w:ascii="Times New Roman" w:hAnsi="Times New Roman"/>
          <w:sz w:val="24"/>
          <w:szCs w:val="24"/>
          <w:lang w:eastAsia="bg-BG"/>
        </w:rPr>
        <w:t xml:space="preserve"> регистрация на </w:t>
      </w:r>
      <w:r>
        <w:rPr>
          <w:rFonts w:ascii="Times New Roman" w:hAnsi="Times New Roman"/>
          <w:sz w:val="24"/>
          <w:szCs w:val="24"/>
          <w:lang w:eastAsia="bg-BG"/>
        </w:rPr>
        <w:t xml:space="preserve">застъпници и </w:t>
      </w:r>
      <w:r w:rsidRPr="00F14B8C">
        <w:rPr>
          <w:rFonts w:ascii="Times New Roman" w:hAnsi="Times New Roman"/>
          <w:color w:val="000000"/>
          <w:sz w:val="24"/>
          <w:szCs w:val="24"/>
        </w:rPr>
        <w:t>публикуване на списъка на представителите на партии, коалиции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5070F" w:rsidRPr="0087270A" w:rsidRDefault="00805C7F" w:rsidP="00E609F1">
      <w:pPr>
        <w:ind w:left="360"/>
        <w:rPr>
          <w:rFonts w:ascii="Times New Roman" w:hAnsi="Times New Roman"/>
          <w:sz w:val="24"/>
          <w:szCs w:val="24"/>
          <w:lang w:val="en-US"/>
        </w:rPr>
      </w:pPr>
      <w:r w:rsidRPr="00382075">
        <w:rPr>
          <w:rFonts w:ascii="Times New Roman" w:hAnsi="Times New Roman"/>
          <w:sz w:val="16"/>
          <w:szCs w:val="16"/>
          <w:lang w:val="en-US"/>
        </w:rPr>
        <w:t xml:space="preserve">    </w:t>
      </w:r>
      <w:r w:rsidRPr="005334A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531BA">
        <w:rPr>
          <w:rFonts w:ascii="Times New Roman" w:hAnsi="Times New Roman"/>
          <w:b/>
          <w:sz w:val="24"/>
          <w:szCs w:val="24"/>
          <w:u w:val="single"/>
        </w:rPr>
        <w:t>По т.</w:t>
      </w:r>
      <w:r w:rsidR="0049512B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="00700AB4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Разни:</w:t>
      </w:r>
      <w:r w:rsidR="004C0C93">
        <w:rPr>
          <w:rFonts w:ascii="Times New Roman" w:hAnsi="Times New Roman"/>
          <w:sz w:val="24"/>
          <w:szCs w:val="24"/>
        </w:rPr>
        <w:t>Бяха обсъдени въпроси относно замени в СИК и доклади от дежурните във връзка с отпечетването на хартиените бюлетини по повод Решение № 2363 - МИ от 26.09.2015 г. на ЦИК</w:t>
      </w:r>
      <w:r w:rsidR="00CF342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3421">
        <w:rPr>
          <w:rFonts w:ascii="Times New Roman" w:hAnsi="Times New Roman"/>
          <w:sz w:val="24"/>
          <w:szCs w:val="24"/>
        </w:rPr>
        <w:t>и относно печетницата на БНБ</w:t>
      </w:r>
      <w:r w:rsidR="004C0C93">
        <w:rPr>
          <w:rFonts w:ascii="Times New Roman" w:hAnsi="Times New Roman"/>
          <w:sz w:val="24"/>
          <w:szCs w:val="24"/>
        </w:rPr>
        <w:t>.</w:t>
      </w:r>
    </w:p>
    <w:p w:rsid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19"/>
  </w:num>
  <w:num w:numId="5">
    <w:abstractNumId w:val="31"/>
  </w:num>
  <w:num w:numId="6">
    <w:abstractNumId w:val="11"/>
  </w:num>
  <w:num w:numId="7">
    <w:abstractNumId w:val="21"/>
  </w:num>
  <w:num w:numId="8">
    <w:abstractNumId w:val="24"/>
  </w:num>
  <w:num w:numId="9">
    <w:abstractNumId w:val="23"/>
  </w:num>
  <w:num w:numId="10">
    <w:abstractNumId w:val="0"/>
  </w:num>
  <w:num w:numId="11">
    <w:abstractNumId w:val="13"/>
  </w:num>
  <w:num w:numId="12">
    <w:abstractNumId w:val="30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4"/>
  </w:num>
  <w:num w:numId="20">
    <w:abstractNumId w:val="25"/>
  </w:num>
  <w:num w:numId="21">
    <w:abstractNumId w:val="29"/>
  </w:num>
  <w:num w:numId="22">
    <w:abstractNumId w:val="26"/>
  </w:num>
  <w:num w:numId="23">
    <w:abstractNumId w:val="27"/>
  </w:num>
  <w:num w:numId="24">
    <w:abstractNumId w:val="20"/>
  </w:num>
  <w:num w:numId="25">
    <w:abstractNumId w:val="9"/>
  </w:num>
  <w:num w:numId="26">
    <w:abstractNumId w:val="12"/>
  </w:num>
  <w:num w:numId="27">
    <w:abstractNumId w:val="7"/>
  </w:num>
  <w:num w:numId="28">
    <w:abstractNumId w:val="16"/>
  </w:num>
  <w:num w:numId="29">
    <w:abstractNumId w:val="8"/>
  </w:num>
  <w:num w:numId="30">
    <w:abstractNumId w:val="1"/>
  </w:num>
  <w:num w:numId="31">
    <w:abstractNumId w:val="1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6128E"/>
    <w:rsid w:val="00070FB5"/>
    <w:rsid w:val="000722A2"/>
    <w:rsid w:val="000F7269"/>
    <w:rsid w:val="00104B89"/>
    <w:rsid w:val="00117E2A"/>
    <w:rsid w:val="001404E3"/>
    <w:rsid w:val="00144162"/>
    <w:rsid w:val="00156B03"/>
    <w:rsid w:val="001613F6"/>
    <w:rsid w:val="001747CD"/>
    <w:rsid w:val="001838D2"/>
    <w:rsid w:val="001A207D"/>
    <w:rsid w:val="001B5BF9"/>
    <w:rsid w:val="001B770A"/>
    <w:rsid w:val="001C3BB0"/>
    <w:rsid w:val="001D0B8F"/>
    <w:rsid w:val="001D382C"/>
    <w:rsid w:val="001E2C60"/>
    <w:rsid w:val="00223387"/>
    <w:rsid w:val="00231111"/>
    <w:rsid w:val="0023190C"/>
    <w:rsid w:val="0024540C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2F79D5"/>
    <w:rsid w:val="00300201"/>
    <w:rsid w:val="00302BD0"/>
    <w:rsid w:val="00303BBF"/>
    <w:rsid w:val="00311617"/>
    <w:rsid w:val="00317A0B"/>
    <w:rsid w:val="00322A4B"/>
    <w:rsid w:val="003369FE"/>
    <w:rsid w:val="003566AE"/>
    <w:rsid w:val="00375CC7"/>
    <w:rsid w:val="00382075"/>
    <w:rsid w:val="003932FB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12B"/>
    <w:rsid w:val="0049564C"/>
    <w:rsid w:val="004B2232"/>
    <w:rsid w:val="004C0C93"/>
    <w:rsid w:val="004D26BB"/>
    <w:rsid w:val="004D306A"/>
    <w:rsid w:val="004D7A32"/>
    <w:rsid w:val="004E2929"/>
    <w:rsid w:val="004E40A4"/>
    <w:rsid w:val="004F7889"/>
    <w:rsid w:val="005032ED"/>
    <w:rsid w:val="005114B5"/>
    <w:rsid w:val="00515EC9"/>
    <w:rsid w:val="005334AE"/>
    <w:rsid w:val="00541926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35503"/>
    <w:rsid w:val="007465DD"/>
    <w:rsid w:val="00746686"/>
    <w:rsid w:val="0075211D"/>
    <w:rsid w:val="00753149"/>
    <w:rsid w:val="007543CF"/>
    <w:rsid w:val="00776D40"/>
    <w:rsid w:val="00782D3A"/>
    <w:rsid w:val="0079359A"/>
    <w:rsid w:val="00794F1C"/>
    <w:rsid w:val="007A3AC5"/>
    <w:rsid w:val="007B2589"/>
    <w:rsid w:val="007C1D60"/>
    <w:rsid w:val="007F4F20"/>
    <w:rsid w:val="007F71C4"/>
    <w:rsid w:val="008018A3"/>
    <w:rsid w:val="00805C7F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806"/>
    <w:rsid w:val="008D2FDE"/>
    <w:rsid w:val="008D382F"/>
    <w:rsid w:val="008E63A3"/>
    <w:rsid w:val="008E6BBA"/>
    <w:rsid w:val="008F1A92"/>
    <w:rsid w:val="00923A93"/>
    <w:rsid w:val="00925DF6"/>
    <w:rsid w:val="0093030B"/>
    <w:rsid w:val="0095688A"/>
    <w:rsid w:val="00961E3E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320D4"/>
    <w:rsid w:val="00C416C3"/>
    <w:rsid w:val="00C43D7B"/>
    <w:rsid w:val="00C6044F"/>
    <w:rsid w:val="00C75C2F"/>
    <w:rsid w:val="00C828A1"/>
    <w:rsid w:val="00C83BDD"/>
    <w:rsid w:val="00C964C0"/>
    <w:rsid w:val="00CA0E3B"/>
    <w:rsid w:val="00CA451C"/>
    <w:rsid w:val="00CC35EE"/>
    <w:rsid w:val="00CD4226"/>
    <w:rsid w:val="00CE1099"/>
    <w:rsid w:val="00CE28E4"/>
    <w:rsid w:val="00CE5FFC"/>
    <w:rsid w:val="00CF3421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F3344"/>
    <w:rsid w:val="00DF4571"/>
    <w:rsid w:val="00E020E6"/>
    <w:rsid w:val="00E02541"/>
    <w:rsid w:val="00E025C8"/>
    <w:rsid w:val="00E27638"/>
    <w:rsid w:val="00E46288"/>
    <w:rsid w:val="00E531BA"/>
    <w:rsid w:val="00E54F24"/>
    <w:rsid w:val="00E609F1"/>
    <w:rsid w:val="00E615AD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805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B706-AC34-4D37-814F-D6669359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120</cp:revision>
  <cp:lastPrinted>2015-09-25T15:15:00Z</cp:lastPrinted>
  <dcterms:created xsi:type="dcterms:W3CDTF">2015-09-09T06:32:00Z</dcterms:created>
  <dcterms:modified xsi:type="dcterms:W3CDTF">2015-09-28T15:50:00Z</dcterms:modified>
</cp:coreProperties>
</file>