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11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17A68">
        <w:rPr>
          <w:rFonts w:ascii="Times New Roman" w:hAnsi="Times New Roman" w:cs="Times New Roman"/>
          <w:b/>
          <w:sz w:val="24"/>
          <w:szCs w:val="24"/>
        </w:rPr>
        <w:t>8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917A68">
        <w:rPr>
          <w:rFonts w:ascii="Times New Roman" w:hAnsi="Times New Roman" w:cs="Times New Roman"/>
          <w:b/>
          <w:sz w:val="24"/>
          <w:szCs w:val="24"/>
        </w:rPr>
        <w:t>3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917A68">
        <w:rPr>
          <w:rFonts w:ascii="Times New Roman" w:hAnsi="Times New Roman" w:cs="Times New Roman"/>
          <w:sz w:val="24"/>
          <w:szCs w:val="24"/>
        </w:rPr>
        <w:t>3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917A68">
        <w:rPr>
          <w:rFonts w:ascii="Times New Roman" w:hAnsi="Times New Roman" w:cs="Times New Roman"/>
          <w:sz w:val="24"/>
          <w:szCs w:val="24"/>
        </w:rPr>
        <w:t>7</w:t>
      </w:r>
      <w:r w:rsidR="00886756">
        <w:rPr>
          <w:rFonts w:ascii="Times New Roman" w:hAnsi="Times New Roman" w:cs="Times New Roman"/>
          <w:sz w:val="24"/>
          <w:szCs w:val="24"/>
        </w:rPr>
        <w:t>,</w:t>
      </w:r>
      <w:r w:rsidR="00917A68">
        <w:rPr>
          <w:rFonts w:ascii="Times New Roman" w:hAnsi="Times New Roman" w:cs="Times New Roman"/>
          <w:sz w:val="24"/>
          <w:szCs w:val="24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152596">
        <w:rPr>
          <w:rFonts w:ascii="Times New Roman" w:hAnsi="Times New Roman" w:cs="Times New Roman"/>
          <w:sz w:val="24"/>
          <w:szCs w:val="24"/>
        </w:rPr>
        <w:t>ИК – Монтана проведе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45B52" w:rsidRPr="00A6602B" w:rsidRDefault="00D45DED" w:rsidP="00917A68">
      <w:pPr>
        <w:spacing w:before="100" w:beforeAutospacing="1" w:after="100" w:afterAutospacing="1" w:line="240" w:lineRule="auto"/>
        <w:jc w:val="both"/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CA6EB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917A6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1. </w:t>
      </w:r>
      <w:r w:rsidR="00917A68" w:rsidRPr="00917A68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Определяне чрез жребий поредните номера на партиите, коалициите, местните коалиции и независимите кандидати в бюлетината, </w:t>
      </w:r>
      <w:r w:rsidR="00917A68" w:rsidRPr="00917A68">
        <w:rPr>
          <w:rFonts w:ascii="Times New Roman" w:hAnsi="Times New Roman" w:cs="Times New Roman"/>
          <w:sz w:val="24"/>
          <w:szCs w:val="24"/>
        </w:rPr>
        <w:t>за гласуване при произвеждането на избори за общински съветници и за кметове на 25 октомври 2015 г. в община Монтана.</w:t>
      </w:r>
    </w:p>
    <w:p w:rsidR="00C26F78" w:rsidRDefault="00E01EEC" w:rsidP="00C26F7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7A68">
        <w:rPr>
          <w:rStyle w:val="Strong"/>
          <w:rFonts w:ascii="Times New Roman" w:hAnsi="Times New Roman" w:cs="Times New Roman"/>
          <w:sz w:val="24"/>
          <w:szCs w:val="24"/>
        </w:rPr>
        <w:t>2</w:t>
      </w:r>
      <w:r w:rsidR="002871CA" w:rsidRPr="009B260A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="00A155C0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C26F78" w:rsidRPr="00EF2091">
        <w:rPr>
          <w:rFonts w:ascii="Times New Roman" w:hAnsi="Times New Roman" w:cs="Times New Roman"/>
          <w:sz w:val="24"/>
          <w:szCs w:val="24"/>
        </w:rPr>
        <w:t>Разни</w:t>
      </w:r>
      <w:r w:rsidR="00C26F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08" w:rsidRPr="00EF2091" w:rsidRDefault="00A155C0" w:rsidP="00C26F7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</w:t>
      </w:r>
      <w:r w:rsidR="00287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917A68">
        <w:rPr>
          <w:rFonts w:ascii="Times New Roman" w:hAnsi="Times New Roman" w:cs="Times New Roman"/>
          <w:sz w:val="24"/>
          <w:szCs w:val="24"/>
        </w:rPr>
        <w:t>3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21247" w:rsidRPr="00A6602B" w:rsidRDefault="00CA6EB7" w:rsidP="00F21247">
      <w:pPr>
        <w:spacing w:before="100" w:beforeAutospacing="1" w:after="100" w:afterAutospacing="1" w:line="240" w:lineRule="auto"/>
        <w:jc w:val="both"/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="00F2124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r w:rsidR="00F21247" w:rsidRPr="00917A68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Определяне чрез жребий поредните номера на партиите, коалициите, местните коалиции и независимите кандидати в бюлетината, </w:t>
      </w:r>
      <w:r w:rsidR="00F21247" w:rsidRPr="00917A68">
        <w:rPr>
          <w:rFonts w:ascii="Times New Roman" w:hAnsi="Times New Roman" w:cs="Times New Roman"/>
          <w:sz w:val="24"/>
          <w:szCs w:val="24"/>
        </w:rPr>
        <w:t>за гласуване при произвеждането на избори за общински съветници и за кметове на 25 октомври 2015 г. в община Монтана.</w:t>
      </w:r>
    </w:p>
    <w:p w:rsidR="009B260A" w:rsidRDefault="00E531BA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1247">
        <w:rPr>
          <w:rFonts w:ascii="Times New Roman" w:hAnsi="Times New Roman" w:cs="Times New Roman"/>
          <w:sz w:val="24"/>
          <w:szCs w:val="24"/>
        </w:rPr>
        <w:t>2</w:t>
      </w:r>
      <w:r w:rsidR="000612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B260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9B2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1247" w:rsidRPr="00F21247" w:rsidRDefault="00F21247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997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F21247" w:rsidRPr="00A6602B" w:rsidRDefault="00F21247" w:rsidP="00F21247">
      <w:pPr>
        <w:spacing w:before="100" w:beforeAutospacing="1" w:after="100" w:afterAutospacing="1" w:line="240" w:lineRule="auto"/>
        <w:ind w:firstLine="708"/>
        <w:jc w:val="both"/>
      </w:pPr>
      <w:r w:rsidRPr="00917A68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Определяне чрез жребий поредните номера на партиите, коалициите, местните коалиции и независимите кандидати в бюлетината, </w:t>
      </w:r>
      <w:r w:rsidRPr="00917A68">
        <w:rPr>
          <w:rFonts w:ascii="Times New Roman" w:hAnsi="Times New Roman" w:cs="Times New Roman"/>
          <w:sz w:val="24"/>
          <w:szCs w:val="24"/>
        </w:rPr>
        <w:t>за гласуване при произвеждането на избори за общински съветници и за кметове на 25 октомври 2015 г. в община Монтана.</w:t>
      </w:r>
    </w:p>
    <w:p w:rsidR="00F21247" w:rsidRPr="009029B5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Общинската избирателна комисия  - Монтана в 16:00 часа на 23.09.2015 г.  проведе </w:t>
      </w:r>
      <w:r w:rsidRPr="009029B5">
        <w:rPr>
          <w:color w:val="000000"/>
        </w:rPr>
        <w:t xml:space="preserve"> жребий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 октомври 2015 г.</w:t>
      </w:r>
    </w:p>
    <w:p w:rsidR="00F21247" w:rsidRPr="009029B5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</w:rPr>
      </w:pPr>
      <w:r w:rsidRPr="009029B5">
        <w:rPr>
          <w:color w:val="000000"/>
        </w:rPr>
        <w:t xml:space="preserve"> Жребият е общ за всички видове избори - за общински съветници, за </w:t>
      </w:r>
      <w:r>
        <w:rPr>
          <w:color w:val="000000"/>
        </w:rPr>
        <w:t>кмет на община</w:t>
      </w:r>
      <w:r w:rsidRPr="009029B5">
        <w:rPr>
          <w:color w:val="000000"/>
        </w:rPr>
        <w:t xml:space="preserve"> и за кмет на кметство.</w:t>
      </w: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9029B5">
        <w:rPr>
          <w:color w:val="000000"/>
        </w:rPr>
        <w:lastRenderedPageBreak/>
        <w:t>В жребия участват партиите, коалициите и местните коалиции, регистрирали в ОИК</w:t>
      </w:r>
      <w:r>
        <w:rPr>
          <w:color w:val="000000"/>
        </w:rPr>
        <w:t>- Монтана</w:t>
      </w:r>
      <w:r w:rsidRPr="009029B5">
        <w:rPr>
          <w:color w:val="000000"/>
        </w:rPr>
        <w:t xml:space="preserve"> поне един кандидат, и независимите кандидати в избор и без да се повтарят.</w:t>
      </w: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9029B5">
        <w:rPr>
          <w:color w:val="000000"/>
        </w:rPr>
        <w:t>Изтегленият от ОИК</w:t>
      </w:r>
      <w:r>
        <w:rPr>
          <w:color w:val="000000"/>
        </w:rPr>
        <w:t>- Монтана</w:t>
      </w:r>
      <w:r w:rsidRPr="009029B5">
        <w:rPr>
          <w:color w:val="000000"/>
        </w:rPr>
        <w:t xml:space="preserve">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</w:t>
      </w:r>
      <w:r>
        <w:rPr>
          <w:color w:val="000000"/>
        </w:rPr>
        <w:t xml:space="preserve">юлетината за общински съветници, </w:t>
      </w:r>
      <w:r w:rsidRPr="009029B5">
        <w:rPr>
          <w:color w:val="000000"/>
        </w:rPr>
        <w:t xml:space="preserve">кмет </w:t>
      </w:r>
      <w:r>
        <w:rPr>
          <w:color w:val="000000"/>
        </w:rPr>
        <w:t xml:space="preserve">на община, </w:t>
      </w:r>
      <w:r w:rsidRPr="009029B5">
        <w:rPr>
          <w:color w:val="000000"/>
        </w:rPr>
        <w:t>кмет на кметство срещу наименованието на избраната при жребия партия, коалиция, местна коалиция или независим кандидат.</w:t>
      </w:r>
    </w:p>
    <w:p w:rsidR="00F21247" w:rsidRPr="005B676E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rFonts w:ascii="Verdana" w:hAnsi="Verdana"/>
          <w:color w:val="000000"/>
          <w:sz w:val="17"/>
          <w:szCs w:val="17"/>
          <w:shd w:val="clear" w:color="auto" w:fill="FEFEFE"/>
        </w:rPr>
        <w:t> </w:t>
      </w:r>
      <w:r w:rsidRPr="005B676E">
        <w:rPr>
          <w:color w:val="000000"/>
          <w:shd w:val="clear" w:color="auto" w:fill="FEFEFE"/>
        </w:rPr>
        <w:t>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hd w:val="clear" w:color="auto" w:fill="FEFEFE"/>
        </w:rPr>
      </w:pPr>
      <w:r w:rsidRPr="000B2317">
        <w:rPr>
          <w:color w:val="000000"/>
          <w:shd w:val="clear" w:color="auto" w:fill="FEFEFE"/>
        </w:rPr>
        <w:t> Тегленето на жребия се извършва публично</w:t>
      </w:r>
      <w:r>
        <w:rPr>
          <w:color w:val="000000"/>
          <w:shd w:val="clear" w:color="auto" w:fill="FEFEFE"/>
        </w:rPr>
        <w:t xml:space="preserve"> на </w:t>
      </w:r>
      <w:r w:rsidRPr="000B2317">
        <w:rPr>
          <w:rFonts w:ascii="Verdana" w:hAnsi="Verdana"/>
          <w:color w:val="000000"/>
          <w:sz w:val="17"/>
          <w:szCs w:val="17"/>
          <w:shd w:val="clear" w:color="auto" w:fill="FEFEFE"/>
        </w:rPr>
        <w:t xml:space="preserve"> </w:t>
      </w:r>
      <w:r w:rsidRPr="000B2317">
        <w:rPr>
          <w:color w:val="000000"/>
          <w:shd w:val="clear" w:color="auto" w:fill="FEFEFE"/>
        </w:rPr>
        <w:t xml:space="preserve">23 септември 2015 г. (31 дни преди изборния </w:t>
      </w:r>
      <w:r>
        <w:rPr>
          <w:color w:val="000000"/>
          <w:shd w:val="clear" w:color="auto" w:fill="FEFEFE"/>
        </w:rPr>
        <w:t>ден), мястото, датата и часът са оповестени</w:t>
      </w:r>
      <w:r w:rsidRPr="000B2317">
        <w:rPr>
          <w:color w:val="000000"/>
          <w:shd w:val="clear" w:color="auto" w:fill="FEFEFE"/>
        </w:rPr>
        <w:t xml:space="preserve"> с решение № </w:t>
      </w:r>
      <w:r>
        <w:rPr>
          <w:color w:val="000000"/>
          <w:shd w:val="clear" w:color="auto" w:fill="FEFEFE"/>
        </w:rPr>
        <w:t>120 - МИ</w:t>
      </w:r>
      <w:r w:rsidRPr="000B2317">
        <w:rPr>
          <w:color w:val="000000"/>
          <w:shd w:val="clear" w:color="auto" w:fill="FEFEFE"/>
        </w:rPr>
        <w:t xml:space="preserve">  от</w:t>
      </w:r>
      <w:r>
        <w:rPr>
          <w:color w:val="000000"/>
          <w:shd w:val="clear" w:color="auto" w:fill="FEFEFE"/>
        </w:rPr>
        <w:t xml:space="preserve"> 19.09.2015 г. на </w:t>
      </w:r>
      <w:r w:rsidRPr="000B2317">
        <w:rPr>
          <w:color w:val="000000"/>
          <w:shd w:val="clear" w:color="auto" w:fill="FEFEFE"/>
        </w:rPr>
        <w:t xml:space="preserve"> ОИК - Монтана</w:t>
      </w:r>
      <w:r>
        <w:rPr>
          <w:color w:val="000000"/>
          <w:shd w:val="clear" w:color="auto" w:fill="FEFEFE"/>
        </w:rPr>
        <w:t>, при спазване процедурата съобразно решение № 2250-МИ от 18.09.2015 г. на ЦИК.</w:t>
      </w: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hd w:val="clear" w:color="auto" w:fill="FEFEFE"/>
        </w:rPr>
      </w:pP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  <w:shd w:val="clear" w:color="auto" w:fill="FEFEFE"/>
          <w:lang w:val="en-US"/>
        </w:rPr>
      </w:pPr>
      <w:r>
        <w:rPr>
          <w:color w:val="000000"/>
          <w:shd w:val="clear" w:color="auto" w:fill="FEFEFE"/>
        </w:rPr>
        <w:t>Р</w:t>
      </w:r>
      <w:r w:rsidRPr="002A5058">
        <w:rPr>
          <w:color w:val="000000"/>
          <w:shd w:val="clear" w:color="auto" w:fill="FEFEFE"/>
        </w:rPr>
        <w:t>езултатът от проведеният жребия</w:t>
      </w:r>
      <w:r>
        <w:rPr>
          <w:color w:val="000000"/>
          <w:shd w:val="clear" w:color="auto" w:fill="FEFEFE"/>
        </w:rPr>
        <w:t xml:space="preserve"> е</w:t>
      </w:r>
      <w:r w:rsidRPr="002A5058">
        <w:rPr>
          <w:color w:val="000000"/>
          <w:shd w:val="clear" w:color="auto" w:fill="FEFEFE"/>
        </w:rPr>
        <w:t xml:space="preserve"> както следва:</w:t>
      </w:r>
    </w:p>
    <w:p w:rsidR="00F21247" w:rsidRPr="004C306F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  <w:shd w:val="clear" w:color="auto" w:fill="FEFEFE"/>
          <w:lang w:val="en-US"/>
        </w:rPr>
      </w:pPr>
    </w:p>
    <w:tbl>
      <w:tblPr>
        <w:tblW w:w="5000" w:type="pct"/>
        <w:jc w:val="center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4"/>
        <w:gridCol w:w="2568"/>
        <w:gridCol w:w="2737"/>
        <w:gridCol w:w="2465"/>
        <w:gridCol w:w="774"/>
      </w:tblGrid>
      <w:tr w:rsidR="00F21247" w:rsidTr="00D6008F">
        <w:trPr>
          <w:jc w:val="center"/>
        </w:trPr>
        <w:tc>
          <w:tcPr>
            <w:tcW w:w="990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№ на теглене</w:t>
            </w:r>
          </w:p>
        </w:tc>
        <w:tc>
          <w:tcPr>
            <w:tcW w:w="3699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Член на комисията изтеглен от председателя на ОИК - Монтана</w:t>
            </w:r>
          </w:p>
          <w:p w:rsidR="00F21247" w:rsidRDefault="00F21247" w:rsidP="00D6008F">
            <w:pPr>
              <w:spacing w:before="100" w:beforeAutospacing="1" w:after="100" w:afterAutospacing="1"/>
              <w:jc w:val="center"/>
            </w:pPr>
            <w:r>
              <w:t>(първи член на комисията)</w:t>
            </w:r>
          </w:p>
          <w:p w:rsidR="00F21247" w:rsidRPr="007F1FE8" w:rsidRDefault="00F21247" w:rsidP="00D6008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F1FE8">
              <w:rPr>
                <w:b/>
              </w:rPr>
              <w:t>( за име)</w:t>
            </w:r>
          </w:p>
        </w:tc>
        <w:tc>
          <w:tcPr>
            <w:tcW w:w="3951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Политическа партия /</w:t>
            </w:r>
          </w:p>
          <w:p w:rsidR="00F21247" w:rsidRPr="00964D4A" w:rsidRDefault="00F21247" w:rsidP="00D6008F">
            <w:pPr>
              <w:spacing w:before="100" w:beforeAutospacing="1" w:after="100" w:afterAutospacing="1"/>
            </w:pPr>
            <w:r>
              <w:t>местна коалиция</w:t>
            </w:r>
          </w:p>
        </w:tc>
        <w:tc>
          <w:tcPr>
            <w:tcW w:w="3547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Член на комисията изтеглен от председателя на ОИК - Монтана</w:t>
            </w:r>
          </w:p>
          <w:p w:rsidR="00F21247" w:rsidRDefault="00F21247" w:rsidP="00D6008F">
            <w:pPr>
              <w:spacing w:before="100" w:beforeAutospacing="1" w:after="100" w:afterAutospacing="1"/>
              <w:jc w:val="center"/>
            </w:pPr>
            <w:r>
              <w:t>(втори член на комисията)</w:t>
            </w:r>
          </w:p>
          <w:p w:rsidR="00F21247" w:rsidRPr="007F1FE8" w:rsidRDefault="00F21247" w:rsidP="00D6008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F1FE8">
              <w:rPr>
                <w:b/>
              </w:rPr>
              <w:t>( за номер)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№ по ред в бюлетината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EB391F" w:rsidRDefault="00F21247" w:rsidP="00D6008F">
            <w:pPr>
              <w:spacing w:before="100" w:beforeAutospacing="1" w:after="100" w:afterAutospacing="1"/>
            </w:pPr>
            <w:r>
              <w:t>ЦЕНА ЗАМФИРОВА ДИМИТРОВА</w:t>
            </w:r>
          </w:p>
        </w:tc>
        <w:tc>
          <w:tcPr>
            <w:tcW w:w="3951" w:type="dxa"/>
          </w:tcPr>
          <w:p w:rsidR="00F21247" w:rsidRPr="00924028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коалиция  „ЕДИННИ ЗА ПРОМЯНА”</w:t>
            </w:r>
          </w:p>
        </w:tc>
        <w:tc>
          <w:tcPr>
            <w:tcW w:w="3547" w:type="dxa"/>
          </w:tcPr>
          <w:p w:rsidR="00F21247" w:rsidRPr="000537F2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11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977479" w:rsidRDefault="00F21247" w:rsidP="00D6008F">
            <w:pPr>
              <w:spacing w:before="100" w:beforeAutospacing="1" w:after="100" w:afterAutospacing="1"/>
            </w:pPr>
            <w:r>
              <w:t>ЕЛИЗАБЕТА СТЕФАНОВА ЦЕНКОВА</w:t>
            </w:r>
          </w:p>
        </w:tc>
        <w:tc>
          <w:tcPr>
            <w:tcW w:w="3951" w:type="dxa"/>
          </w:tcPr>
          <w:p w:rsidR="00F21247" w:rsidRPr="00415BBA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ПП ВМРО – БЪЛГАРСКО НАЦИОНАЛНО ДВИЖЕНИЕ</w:t>
            </w:r>
          </w:p>
        </w:tc>
        <w:tc>
          <w:tcPr>
            <w:tcW w:w="3547" w:type="dxa"/>
          </w:tcPr>
          <w:p w:rsidR="00F21247" w:rsidRPr="006D4923" w:rsidRDefault="00F21247" w:rsidP="00D6008F">
            <w:pPr>
              <w:spacing w:before="100" w:beforeAutospacing="1" w:after="100" w:afterAutospacing="1"/>
            </w:pPr>
            <w:r>
              <w:t>РУМЕН ДИМИТРОВ ГОЦОВ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2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11106E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3951" w:type="dxa"/>
          </w:tcPr>
          <w:p w:rsidR="00F21247" w:rsidRPr="002C38E9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cs="Helvetica"/>
                <w:shd w:val="clear" w:color="auto" w:fill="FFFFFF"/>
              </w:rPr>
              <w:t>ПП НАЦИОНАЛЕН ФРОНТ ЗА СПАСЕНИЕ НА БЪЛГАРИЯ (НФСБ)</w:t>
            </w:r>
          </w:p>
        </w:tc>
        <w:tc>
          <w:tcPr>
            <w:tcW w:w="3547" w:type="dxa"/>
          </w:tcPr>
          <w:p w:rsidR="00F21247" w:rsidRPr="008D5E4F" w:rsidRDefault="00F21247" w:rsidP="00D6008F">
            <w:pPr>
              <w:spacing w:before="100" w:beforeAutospacing="1" w:after="100" w:afterAutospacing="1"/>
            </w:pPr>
            <w:r>
              <w:t>КАМЕЛИЯ АЛЕКСАНДРОВА ИЛИЕВА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15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692DA1" w:rsidRDefault="00F21247" w:rsidP="00D6008F">
            <w:pPr>
              <w:spacing w:before="100" w:beforeAutospacing="1" w:after="100" w:afterAutospacing="1"/>
            </w:pPr>
            <w:r>
              <w:t>ЙОРДАН ЛЮБЧОВ АЛЕКСАНДРОВ</w:t>
            </w:r>
          </w:p>
        </w:tc>
        <w:tc>
          <w:tcPr>
            <w:tcW w:w="3951" w:type="dxa"/>
          </w:tcPr>
          <w:p w:rsidR="00F21247" w:rsidRPr="0071544F" w:rsidRDefault="00F21247" w:rsidP="00D6008F">
            <w:pPr>
              <w:spacing w:before="100" w:beforeAutospacing="1" w:after="100" w:afterAutospacing="1"/>
            </w:pPr>
            <w:r>
              <w:t xml:space="preserve">ПП  </w:t>
            </w:r>
            <w:r w:rsidRPr="007F1FE8">
              <w:rPr>
                <w:color w:val="000000"/>
                <w:shd w:val="clear" w:color="auto" w:fill="FEFEFE"/>
              </w:rPr>
              <w:t>НОВА АЛТЕРНАТИВА</w:t>
            </w:r>
          </w:p>
        </w:tc>
        <w:tc>
          <w:tcPr>
            <w:tcW w:w="3547" w:type="dxa"/>
          </w:tcPr>
          <w:p w:rsidR="00F21247" w:rsidRPr="00EB7A7E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10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FB7266" w:rsidRDefault="00F21247" w:rsidP="00D6008F">
            <w:pPr>
              <w:spacing w:before="100" w:beforeAutospacing="1" w:after="100" w:afterAutospacing="1"/>
            </w:pPr>
            <w:r>
              <w:t>ЦЕНА ЗАМФИРОВА ДИМИТРОВА</w:t>
            </w:r>
          </w:p>
        </w:tc>
        <w:tc>
          <w:tcPr>
            <w:tcW w:w="3951" w:type="dxa"/>
          </w:tcPr>
          <w:p w:rsidR="00F21247" w:rsidRPr="00210799" w:rsidRDefault="00F21247" w:rsidP="00D6008F">
            <w:pPr>
              <w:spacing w:before="100" w:beforeAutospacing="1" w:after="100" w:afterAutospacing="1"/>
            </w:pPr>
            <w:r>
              <w:t>ПП „Солидарност”</w:t>
            </w:r>
          </w:p>
        </w:tc>
        <w:tc>
          <w:tcPr>
            <w:tcW w:w="3547" w:type="dxa"/>
          </w:tcPr>
          <w:p w:rsidR="00F21247" w:rsidRPr="008B55BA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7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0A41A1" w:rsidRDefault="00F21247" w:rsidP="00D6008F">
            <w:pPr>
              <w:spacing w:before="100" w:beforeAutospacing="1" w:after="100" w:afterAutospacing="1"/>
            </w:pPr>
            <w:r>
              <w:t>ЕЛИЗАБЕТА СТЕФАНОВА ЦЕНКОВА</w:t>
            </w:r>
          </w:p>
        </w:tc>
        <w:tc>
          <w:tcPr>
            <w:tcW w:w="3951" w:type="dxa"/>
          </w:tcPr>
          <w:p w:rsidR="00F21247" w:rsidRPr="00AA7679" w:rsidRDefault="00F21247" w:rsidP="00D6008F">
            <w:pPr>
              <w:spacing w:before="100" w:beforeAutospacing="1" w:after="100" w:afterAutospacing="1"/>
            </w:pPr>
            <w:r>
              <w:t>ПП ГЛАС НАРОДЕН</w:t>
            </w:r>
          </w:p>
        </w:tc>
        <w:tc>
          <w:tcPr>
            <w:tcW w:w="3547" w:type="dxa"/>
          </w:tcPr>
          <w:p w:rsidR="00F21247" w:rsidRPr="00915C47" w:rsidRDefault="00F21247" w:rsidP="00D6008F">
            <w:pPr>
              <w:spacing w:before="100" w:beforeAutospacing="1" w:after="100" w:afterAutospacing="1"/>
            </w:pPr>
            <w:r>
              <w:t>ПЕТКО КИРИЛОВ ПЕТКОВ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6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451CBC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3951" w:type="dxa"/>
          </w:tcPr>
          <w:p w:rsidR="00F21247" w:rsidRPr="00CC708C" w:rsidRDefault="00F21247" w:rsidP="00D6008F">
            <w:pPr>
              <w:spacing w:before="100" w:beforeAutospacing="1" w:after="100" w:afterAutospacing="1"/>
            </w:pPr>
            <w:r>
              <w:t xml:space="preserve">коалиция  </w:t>
            </w:r>
            <w:r w:rsidRPr="007C1056">
              <w:t>„ЗАЕДНО ЗА МОНТАНА”</w:t>
            </w:r>
          </w:p>
        </w:tc>
        <w:tc>
          <w:tcPr>
            <w:tcW w:w="3547" w:type="dxa"/>
          </w:tcPr>
          <w:p w:rsidR="00F21247" w:rsidRPr="008A1BC0" w:rsidRDefault="00F21247" w:rsidP="00D6008F">
            <w:pPr>
              <w:spacing w:before="100" w:beforeAutospacing="1" w:after="100" w:afterAutospacing="1"/>
            </w:pPr>
            <w:r>
              <w:t>КАМЕЛИЯ АЛЕКСАНДРОВА ИЛИЕВА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DD0F8D" w:rsidRDefault="00F21247" w:rsidP="00D6008F">
            <w:pPr>
              <w:spacing w:before="100" w:beforeAutospacing="1" w:after="100" w:afterAutospacing="1"/>
            </w:pPr>
            <w:r>
              <w:t>СЕРГЕЙ ДИМИТРОВ ТИХОЛОВ</w:t>
            </w:r>
          </w:p>
        </w:tc>
        <w:tc>
          <w:tcPr>
            <w:tcW w:w="3951" w:type="dxa"/>
          </w:tcPr>
          <w:p w:rsidR="00F21247" w:rsidRPr="003D7D69" w:rsidRDefault="00F21247" w:rsidP="00D6008F">
            <w:pPr>
              <w:spacing w:before="100" w:beforeAutospacing="1" w:after="100" w:afterAutospacing="1"/>
            </w:pPr>
            <w:r>
              <w:t>ПП БЪЛГАСКА СОЦИАЛДЕМОКРАЦИЯ</w:t>
            </w:r>
          </w:p>
        </w:tc>
        <w:tc>
          <w:tcPr>
            <w:tcW w:w="3547" w:type="dxa"/>
          </w:tcPr>
          <w:p w:rsidR="00F21247" w:rsidRPr="00875675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14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B7510B" w:rsidRDefault="00F21247" w:rsidP="00D6008F">
            <w:pPr>
              <w:spacing w:before="100" w:beforeAutospacing="1" w:after="100" w:afterAutospacing="1"/>
            </w:pPr>
            <w:r>
              <w:t>ЦЕНА ЗАМФИРОВА ДИМИТРОВА</w:t>
            </w:r>
          </w:p>
        </w:tc>
        <w:tc>
          <w:tcPr>
            <w:tcW w:w="3951" w:type="dxa"/>
          </w:tcPr>
          <w:p w:rsidR="00F21247" w:rsidRPr="009275BB" w:rsidRDefault="00F21247" w:rsidP="00D6008F">
            <w:pPr>
              <w:spacing w:before="100" w:beforeAutospacing="1" w:after="100" w:afterAutospacing="1"/>
            </w:pPr>
            <w:r>
              <w:t>ПП СОЦИАЛДЕМОКРАТИЧЕСКА ПАРТИЯ</w:t>
            </w:r>
          </w:p>
        </w:tc>
        <w:tc>
          <w:tcPr>
            <w:tcW w:w="3547" w:type="dxa"/>
          </w:tcPr>
          <w:p w:rsidR="00F21247" w:rsidRPr="000751D5" w:rsidRDefault="00F21247" w:rsidP="00D6008F">
            <w:pPr>
              <w:spacing w:before="100" w:beforeAutospacing="1" w:after="100" w:afterAutospacing="1"/>
            </w:pPr>
            <w:r>
              <w:t>ЕЛИЗАБЕТА СТЕФАНОВА ЦЕНКОВА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13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D11BA0" w:rsidRDefault="00F21247" w:rsidP="00D6008F">
            <w:pPr>
              <w:spacing w:before="100" w:beforeAutospacing="1" w:after="100" w:afterAutospacing="1"/>
            </w:pPr>
            <w:r>
              <w:t>СЕРГЕЙ ДИМИТРОВ ТИХОЛОВ</w:t>
            </w:r>
          </w:p>
        </w:tc>
        <w:tc>
          <w:tcPr>
            <w:tcW w:w="3951" w:type="dxa"/>
          </w:tcPr>
          <w:p w:rsidR="00F21247" w:rsidRPr="00A5396C" w:rsidRDefault="00F21247" w:rsidP="00D6008F">
            <w:pPr>
              <w:spacing w:before="100" w:beforeAutospacing="1" w:after="100" w:afterAutospacing="1"/>
            </w:pPr>
            <w:r>
              <w:t>ПП ДВИЖЕНИЕ 21</w:t>
            </w:r>
          </w:p>
        </w:tc>
        <w:tc>
          <w:tcPr>
            <w:tcW w:w="3547" w:type="dxa"/>
          </w:tcPr>
          <w:p w:rsidR="00F21247" w:rsidRPr="00D11BA0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12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A1777B" w:rsidRDefault="00F21247" w:rsidP="00D6008F">
            <w:pPr>
              <w:spacing w:before="100" w:beforeAutospacing="1" w:after="100" w:afterAutospacing="1"/>
            </w:pPr>
            <w:r>
              <w:t>КАМЕЛИЯ АЛЕКСАНДРОВА ИЛИЕВА</w:t>
            </w:r>
          </w:p>
        </w:tc>
        <w:tc>
          <w:tcPr>
            <w:tcW w:w="3951" w:type="dxa"/>
          </w:tcPr>
          <w:p w:rsidR="00F21247" w:rsidRPr="00036653" w:rsidRDefault="00F21247" w:rsidP="00D6008F">
            <w:pPr>
              <w:spacing w:before="100" w:beforeAutospacing="1" w:after="100" w:afterAutospacing="1"/>
            </w:pPr>
            <w:r>
              <w:t>ПП АТАКА</w:t>
            </w:r>
          </w:p>
        </w:tc>
        <w:tc>
          <w:tcPr>
            <w:tcW w:w="3547" w:type="dxa"/>
          </w:tcPr>
          <w:p w:rsidR="00F21247" w:rsidRPr="00A1777B" w:rsidRDefault="00F21247" w:rsidP="00D6008F">
            <w:pPr>
              <w:spacing w:before="100" w:beforeAutospacing="1" w:after="100" w:afterAutospacing="1"/>
            </w:pPr>
            <w:r>
              <w:t>ПЕТКО КИРИЛОВ ПЕТКОВ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17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AC74EA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3951" w:type="dxa"/>
          </w:tcPr>
          <w:p w:rsidR="00F21247" w:rsidRPr="004C7447" w:rsidRDefault="00F21247" w:rsidP="00D6008F">
            <w:pPr>
              <w:spacing w:before="100" w:beforeAutospacing="1" w:after="100" w:afterAutospacing="1"/>
            </w:pPr>
            <w:r>
              <w:t>ПП ПАРТИЯ НА ЗЕЛЕНИТЕ</w:t>
            </w:r>
          </w:p>
        </w:tc>
        <w:tc>
          <w:tcPr>
            <w:tcW w:w="3547" w:type="dxa"/>
          </w:tcPr>
          <w:p w:rsidR="00F21247" w:rsidRPr="00AC74EA" w:rsidRDefault="00F21247" w:rsidP="00D6008F">
            <w:pPr>
              <w:spacing w:before="100" w:beforeAutospacing="1" w:after="100" w:afterAutospacing="1"/>
            </w:pPr>
            <w:r>
              <w:t>КАМЕЛИЯ АЛЕКСАНДРОВА ИЛИЕВА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3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C624E8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3951" w:type="dxa"/>
          </w:tcPr>
          <w:p w:rsidR="00F21247" w:rsidRPr="003D6F31" w:rsidRDefault="00F21247" w:rsidP="00D6008F">
            <w:pPr>
              <w:spacing w:before="100" w:beforeAutospacing="1" w:after="100" w:afterAutospacing="1"/>
            </w:pPr>
            <w:r>
              <w:t>ПП ГЕРБ</w:t>
            </w:r>
          </w:p>
        </w:tc>
        <w:tc>
          <w:tcPr>
            <w:tcW w:w="3547" w:type="dxa"/>
          </w:tcPr>
          <w:p w:rsidR="00F21247" w:rsidRPr="00C624E8" w:rsidRDefault="00F21247" w:rsidP="00D6008F">
            <w:pPr>
              <w:spacing w:before="100" w:beforeAutospacing="1" w:after="100" w:afterAutospacing="1"/>
            </w:pPr>
            <w:r>
              <w:t>РУМЕН ДИМИТРОВ ГОЦОВ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4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1E33BE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3951" w:type="dxa"/>
          </w:tcPr>
          <w:p w:rsidR="00F21247" w:rsidRPr="009D577C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ПП БЪЛГАРСКИ ДЕМОКРАТИЧЕН ЦЕНТЪР -БДЦ</w:t>
            </w:r>
          </w:p>
        </w:tc>
        <w:tc>
          <w:tcPr>
            <w:tcW w:w="3547" w:type="dxa"/>
          </w:tcPr>
          <w:p w:rsidR="00F21247" w:rsidRPr="00B66248" w:rsidRDefault="00F21247" w:rsidP="00D6008F">
            <w:pPr>
              <w:spacing w:before="100" w:beforeAutospacing="1" w:after="100" w:afterAutospacing="1"/>
            </w:pPr>
            <w:r>
              <w:t>ЙОРДАН ЛЮБЧОВ АЛЕКСАНДРОВ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19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DA0255" w:rsidRDefault="00F21247" w:rsidP="00D6008F">
            <w:pPr>
              <w:spacing w:before="100" w:beforeAutospacing="1" w:after="100" w:afterAutospacing="1"/>
            </w:pPr>
            <w:r>
              <w:t>ЙОРДАН ЛЮБЧОВ АЛЕКСАНДРОВ</w:t>
            </w:r>
          </w:p>
        </w:tc>
        <w:tc>
          <w:tcPr>
            <w:tcW w:w="3951" w:type="dxa"/>
          </w:tcPr>
          <w:p w:rsidR="00F21247" w:rsidRPr="003D7DE5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коалиция  „БЪДЕЩЕ ЗА МОНТАНА”</w:t>
            </w:r>
          </w:p>
        </w:tc>
        <w:tc>
          <w:tcPr>
            <w:tcW w:w="3547" w:type="dxa"/>
          </w:tcPr>
          <w:p w:rsidR="00F21247" w:rsidRPr="00C739F3" w:rsidRDefault="00F21247" w:rsidP="00D6008F">
            <w:pPr>
              <w:spacing w:before="100" w:beforeAutospacing="1" w:after="100" w:afterAutospacing="1"/>
            </w:pPr>
            <w:r>
              <w:t>КАМЕЛИЯ АЛЕКСАНДРОВА ИЛИЕВА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18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B950C0" w:rsidRDefault="00F21247" w:rsidP="00D6008F">
            <w:pPr>
              <w:spacing w:before="100" w:beforeAutospacing="1" w:after="100" w:afterAutospacing="1"/>
            </w:pPr>
            <w:r>
              <w:t>ПЕТКО КИРИЛОВ ПЕТКОВ</w:t>
            </w:r>
          </w:p>
        </w:tc>
        <w:tc>
          <w:tcPr>
            <w:tcW w:w="3951" w:type="dxa"/>
          </w:tcPr>
          <w:p w:rsidR="00F21247" w:rsidRPr="00224E98" w:rsidRDefault="00F21247" w:rsidP="00D6008F">
            <w:pPr>
              <w:spacing w:before="100" w:beforeAutospacing="1" w:after="100" w:afterAutospacing="1"/>
            </w:pPr>
            <w:r>
              <w:t>ПП НАЦИОНАЛНА РЕПУБЛИКАНСКА ПАРТИЯ</w:t>
            </w:r>
          </w:p>
        </w:tc>
        <w:tc>
          <w:tcPr>
            <w:tcW w:w="3547" w:type="dxa"/>
          </w:tcPr>
          <w:p w:rsidR="00F21247" w:rsidRPr="00224E98" w:rsidRDefault="00F21247" w:rsidP="00D6008F">
            <w:pPr>
              <w:spacing w:before="100" w:beforeAutospacing="1" w:after="100" w:afterAutospacing="1"/>
            </w:pPr>
            <w:r>
              <w:t>РУМЕН ДИМИТРОВ ГОЦОВ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16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CE3842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3951" w:type="dxa"/>
          </w:tcPr>
          <w:p w:rsidR="00F21247" w:rsidRPr="00613195" w:rsidRDefault="00F21247" w:rsidP="00D6008F">
            <w:pPr>
              <w:spacing w:before="100" w:beforeAutospacing="1" w:after="100" w:afterAutospacing="1"/>
            </w:pPr>
            <w:r>
              <w:t>ПП</w:t>
            </w:r>
            <w:r w:rsidRPr="00A23FFF">
              <w:t xml:space="preserve"> Движение Напред България  </w:t>
            </w:r>
          </w:p>
        </w:tc>
        <w:tc>
          <w:tcPr>
            <w:tcW w:w="3547" w:type="dxa"/>
          </w:tcPr>
          <w:p w:rsidR="00F21247" w:rsidRPr="00EF2191" w:rsidRDefault="00F21247" w:rsidP="00D6008F">
            <w:pPr>
              <w:spacing w:before="100" w:beforeAutospacing="1" w:after="100" w:afterAutospacing="1"/>
            </w:pPr>
            <w:r>
              <w:t>АТАНАСКА АНГЕЛОВА КРЪСТЕВА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5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73433C" w:rsidRDefault="00F21247" w:rsidP="00D6008F">
            <w:pPr>
              <w:spacing w:before="100" w:beforeAutospacing="1" w:after="100" w:afterAutospacing="1"/>
            </w:pPr>
            <w:r>
              <w:t>ЦЕНА ЗАМФИРОВА ДИМИТРОВА</w:t>
            </w:r>
          </w:p>
        </w:tc>
        <w:tc>
          <w:tcPr>
            <w:tcW w:w="3951" w:type="dxa"/>
          </w:tcPr>
          <w:p w:rsidR="00F21247" w:rsidRPr="00E81B0E" w:rsidRDefault="00F21247" w:rsidP="00D6008F">
            <w:pPr>
              <w:spacing w:before="100" w:beforeAutospacing="1" w:after="100" w:afterAutospacing="1"/>
            </w:pPr>
            <w:r>
              <w:t>коалиция  „БСП – ЛЯВА ПРОМЯНА ЗА МОНТАНА”</w:t>
            </w:r>
          </w:p>
        </w:tc>
        <w:tc>
          <w:tcPr>
            <w:tcW w:w="3547" w:type="dxa"/>
          </w:tcPr>
          <w:p w:rsidR="00F21247" w:rsidRPr="0073433C" w:rsidRDefault="00F21247" w:rsidP="00D6008F">
            <w:pPr>
              <w:spacing w:before="100" w:beforeAutospacing="1" w:after="100" w:afterAutospacing="1"/>
            </w:pPr>
            <w:r>
              <w:t>ЙОРДАН ЛЮБЧОВ АЛЕКСАНДРОВ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8</w:t>
            </w:r>
          </w:p>
        </w:tc>
      </w:tr>
      <w:tr w:rsidR="00F21247" w:rsidTr="00D6008F">
        <w:trPr>
          <w:jc w:val="center"/>
        </w:trPr>
        <w:tc>
          <w:tcPr>
            <w:tcW w:w="990" w:type="dxa"/>
          </w:tcPr>
          <w:p w:rsidR="00F21247" w:rsidRPr="00D13A1F" w:rsidRDefault="00F21247" w:rsidP="00F2124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</w:p>
        </w:tc>
        <w:tc>
          <w:tcPr>
            <w:tcW w:w="3699" w:type="dxa"/>
          </w:tcPr>
          <w:p w:rsidR="00F21247" w:rsidRPr="001E09E1" w:rsidRDefault="00F21247" w:rsidP="00D6008F">
            <w:pPr>
              <w:spacing w:before="100" w:beforeAutospacing="1" w:after="100" w:afterAutospacing="1"/>
            </w:pPr>
            <w:r>
              <w:t>ЕЛИЗАБЕТА СТЕФАНОВА ЦЕНКОВА</w:t>
            </w:r>
          </w:p>
        </w:tc>
        <w:tc>
          <w:tcPr>
            <w:tcW w:w="3951" w:type="dxa"/>
          </w:tcPr>
          <w:p w:rsidR="00F21247" w:rsidRPr="00A84284" w:rsidRDefault="00F21247" w:rsidP="00D6008F">
            <w:pPr>
              <w:spacing w:before="100" w:beforeAutospacing="1" w:after="100" w:afterAutospacing="1"/>
            </w:pPr>
            <w:r>
              <w:t>ПП АБВ/АЛТЕРНАТИВА ЗА БЪЛГАРСКО ВЪЗРАЖДАНЕ/</w:t>
            </w:r>
          </w:p>
        </w:tc>
        <w:tc>
          <w:tcPr>
            <w:tcW w:w="3547" w:type="dxa"/>
          </w:tcPr>
          <w:p w:rsidR="00F21247" w:rsidRPr="009B3DA3" w:rsidRDefault="00F21247" w:rsidP="00D6008F">
            <w:pPr>
              <w:spacing w:before="100" w:beforeAutospacing="1" w:after="100" w:afterAutospacing="1"/>
            </w:pPr>
            <w:r>
              <w:t>СЛАВИАН СВЕТЛИНОВ НИКОЛОВ</w:t>
            </w:r>
          </w:p>
        </w:tc>
        <w:tc>
          <w:tcPr>
            <w:tcW w:w="1035" w:type="dxa"/>
          </w:tcPr>
          <w:p w:rsidR="00F21247" w:rsidRPr="00360C94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360C94">
              <w:rPr>
                <w:b/>
              </w:rPr>
              <w:t>9</w:t>
            </w:r>
          </w:p>
        </w:tc>
      </w:tr>
    </w:tbl>
    <w:p w:rsidR="00F21247" w:rsidRPr="002A5058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  <w:shd w:val="clear" w:color="auto" w:fill="FEFEFE"/>
        </w:rPr>
      </w:pPr>
    </w:p>
    <w:p w:rsidR="00F21247" w:rsidRDefault="00F21247" w:rsidP="00F21247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rFonts w:ascii="Verdana" w:hAnsi="Verdana"/>
          <w:color w:val="000000"/>
          <w:sz w:val="17"/>
          <w:szCs w:val="17"/>
          <w:shd w:val="clear" w:color="auto" w:fill="FEFEFE"/>
        </w:rPr>
      </w:pP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835930">
        <w:t xml:space="preserve">Предвид изложеното и на основание чл. 87, ал.1, т.10 и ал. 2 от Изборния кодекс във връзка с Решение   № </w:t>
      </w:r>
      <w:r>
        <w:t>2250-МИ от 18</w:t>
      </w:r>
      <w:r w:rsidRPr="00835930">
        <w:t xml:space="preserve">.09.2015г. на ЦИК, Общинската избирателна комисия </w:t>
      </w:r>
      <w:r>
        <w:t>–</w:t>
      </w:r>
      <w:r w:rsidRPr="00835930">
        <w:t xml:space="preserve"> Монтана</w:t>
      </w:r>
      <w:r>
        <w:t>, поименно и еднодушно,</w:t>
      </w: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Style w:val="Strong"/>
        </w:rPr>
      </w:pPr>
      <w:r w:rsidRPr="00835930">
        <w:rPr>
          <w:rStyle w:val="Strong"/>
        </w:rPr>
        <w:t xml:space="preserve"> </w:t>
      </w: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</w:rPr>
      </w:pPr>
      <w:r w:rsidRPr="00835930">
        <w:rPr>
          <w:rStyle w:val="Strong"/>
        </w:rPr>
        <w:t>Р Е Ш И:</w:t>
      </w:r>
      <w:r w:rsidR="000D32F2">
        <w:rPr>
          <w:rStyle w:val="Strong"/>
        </w:rPr>
        <w:t xml:space="preserve"> Решениие № 190-МИ/23.09.2015 г.</w:t>
      </w: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</w:rPr>
      </w:pP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rStyle w:val="Strong"/>
        </w:rPr>
        <w:t xml:space="preserve">ОПРЕДЕЛЯ </w:t>
      </w:r>
      <w:r w:rsidRPr="00D214DF">
        <w:rPr>
          <w:rStyle w:val="Strong"/>
          <w:b w:val="0"/>
        </w:rPr>
        <w:t>чрез проведени</w:t>
      </w:r>
      <w:r>
        <w:rPr>
          <w:rStyle w:val="Strong"/>
          <w:b w:val="0"/>
        </w:rPr>
        <w:t>я жребий</w:t>
      </w:r>
      <w:r w:rsidRPr="00D214DF">
        <w:rPr>
          <w:rStyle w:val="Strong"/>
          <w:b w:val="0"/>
        </w:rPr>
        <w:t xml:space="preserve"> поредните номера на партиите, местните коалиции, и независими кандидати</w:t>
      </w:r>
      <w:r>
        <w:rPr>
          <w:rStyle w:val="Strong"/>
        </w:rPr>
        <w:t xml:space="preserve"> </w:t>
      </w:r>
      <w:r>
        <w:rPr>
          <w:rStyle w:val="Strong"/>
          <w:b w:val="0"/>
        </w:rPr>
        <w:t xml:space="preserve">в бюлетината за </w:t>
      </w:r>
      <w:r w:rsidRPr="00835930">
        <w:t>гласуване при произвеждането на избори за общински съветници и за кметове на 25 октомври 2015 г</w:t>
      </w:r>
      <w:r>
        <w:t>. на община Монтана, както следва:</w:t>
      </w: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</w:p>
    <w:p w:rsidR="00F21247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</w:p>
    <w:tbl>
      <w:tblPr>
        <w:tblW w:w="2735" w:type="pct"/>
        <w:jc w:val="center"/>
        <w:tblInd w:w="-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6"/>
        <w:gridCol w:w="3705"/>
      </w:tblGrid>
      <w:tr w:rsidR="00F21247" w:rsidTr="00F21247">
        <w:trPr>
          <w:jc w:val="center"/>
        </w:trPr>
        <w:tc>
          <w:tcPr>
            <w:tcW w:w="1376" w:type="dxa"/>
          </w:tcPr>
          <w:p w:rsidR="00F21247" w:rsidRPr="007F1FE8" w:rsidRDefault="00F21247" w:rsidP="00D6008F">
            <w:pPr>
              <w:spacing w:before="100" w:beforeAutospacing="1" w:after="100" w:afterAutospacing="1"/>
              <w:rPr>
                <w:b/>
              </w:rPr>
            </w:pPr>
            <w:r w:rsidRPr="007F1FE8">
              <w:rPr>
                <w:b/>
              </w:rPr>
              <w:lastRenderedPageBreak/>
              <w:t>№ по ред в бюлетината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  <w:jc w:val="center"/>
            </w:pPr>
            <w:r>
              <w:t>Политическа партия /</w:t>
            </w:r>
          </w:p>
          <w:p w:rsidR="00F21247" w:rsidRPr="007F1FE8" w:rsidRDefault="00F21247" w:rsidP="00D6008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t>местна коалиция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 xml:space="preserve">коалиция  </w:t>
            </w:r>
            <w:r w:rsidRPr="007C1056">
              <w:t>„ЗАЕДНО ЗА МОНТАНА”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2.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ПП ВМРО – БЪЛГАРСКО НАЦИОНАЛНО ДВИЖЕНИЕ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3.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ПАРТИЯ НА ЗЕЛЕНИТЕ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4.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ГЕРБ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5.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</w:t>
            </w:r>
            <w:r w:rsidRPr="00A23FFF">
              <w:t xml:space="preserve"> Движение Напред България  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6.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ГЛАС НАРОДЕН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7.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„Солидарност”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8.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коалиция  „БСП – ЛЯВА ПРОМЯНА ЗА МОНТАНА”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9.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АБВ/АЛТЕРНАТИВА ЗА БЪЛГАРСКО ВЪЗРАЖДАНЕ/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10.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 xml:space="preserve">ПП  </w:t>
            </w:r>
            <w:r w:rsidRPr="007F1FE8">
              <w:rPr>
                <w:color w:val="000000"/>
                <w:shd w:val="clear" w:color="auto" w:fill="FEFEFE"/>
              </w:rPr>
              <w:t>НОВА АЛТЕРНАТИВА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11.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коалиция  „ЕДИННИ ЗА ПРОМЯНА”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12.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ДВИЖЕНИЕ 21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13.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СОЦИАЛДЕМОКРАТИЧЕСКА ПАРТИЯ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14.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БЪЛГАСКА СОЦИАЛДЕМОКРАЦИЯ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15.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cs="Helvetica"/>
                <w:shd w:val="clear" w:color="auto" w:fill="FFFFFF"/>
              </w:rPr>
              <w:t>ПП НАЦИОНАЛЕН ФРОНТ ЗА СПАСЕНИЕ НА БЪЛГАРИЯ (НФСБ)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16.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НАЦИОНАЛНА РЕПУБЛИКАНСКА ПАРТИЯ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17.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>
              <w:t>ПП АТАКА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18.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коалиция  „БЪДЕЩЕ ЗА МОНТАНА”</w:t>
            </w:r>
          </w:p>
        </w:tc>
      </w:tr>
      <w:tr w:rsidR="00F21247" w:rsidTr="00F21247">
        <w:trPr>
          <w:jc w:val="center"/>
        </w:trPr>
        <w:tc>
          <w:tcPr>
            <w:tcW w:w="1376" w:type="dxa"/>
          </w:tcPr>
          <w:p w:rsidR="00F21247" w:rsidRPr="00360C94" w:rsidRDefault="00F21247" w:rsidP="00D6008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360C94">
              <w:rPr>
                <w:b/>
                <w:lang w:val="en-US"/>
              </w:rPr>
              <w:t>19.</w:t>
            </w:r>
          </w:p>
        </w:tc>
        <w:tc>
          <w:tcPr>
            <w:tcW w:w="3704" w:type="dxa"/>
          </w:tcPr>
          <w:p w:rsidR="00F21247" w:rsidRDefault="00F21247" w:rsidP="00D6008F">
            <w:pPr>
              <w:spacing w:before="100" w:beforeAutospacing="1" w:after="100" w:afterAutospacing="1"/>
            </w:pPr>
            <w:r w:rsidRPr="007F1FE8">
              <w:rPr>
                <w:rFonts w:ascii="Calibri" w:hAnsi="Calibri"/>
              </w:rPr>
              <w:t>ПП БЪЛГАРСКИ ДЕМОКРАТИЧЕН ЦЕНТЪР -БДЦ</w:t>
            </w:r>
          </w:p>
        </w:tc>
      </w:tr>
    </w:tbl>
    <w:p w:rsidR="00F21247" w:rsidRPr="007F1FE8" w:rsidRDefault="00F21247" w:rsidP="00F2124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Style w:val="Strong"/>
          <w:b w:val="0"/>
          <w:bCs w:val="0"/>
          <w:lang w:val="en-US"/>
        </w:rPr>
      </w:pPr>
    </w:p>
    <w:p w:rsidR="0005070F" w:rsidRDefault="00943BAA" w:rsidP="004D306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E531BA">
        <w:rPr>
          <w:rFonts w:ascii="Times New Roman" w:hAnsi="Times New Roman"/>
          <w:b/>
          <w:sz w:val="24"/>
          <w:szCs w:val="24"/>
          <w:u w:val="single"/>
        </w:rPr>
        <w:t>т.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3DF4">
        <w:rPr>
          <w:rFonts w:ascii="Times New Roman" w:hAnsi="Times New Roman"/>
          <w:b/>
          <w:sz w:val="24"/>
          <w:szCs w:val="24"/>
          <w:u w:val="single"/>
        </w:rPr>
        <w:t>5</w:t>
      </w:r>
      <w:r w:rsidR="00700AB4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Pr="00C02C89">
        <w:rPr>
          <w:rFonts w:ascii="Times New Roman" w:hAnsi="Times New Roman"/>
          <w:b/>
          <w:sz w:val="24"/>
          <w:szCs w:val="24"/>
        </w:rPr>
        <w:t xml:space="preserve"> 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</w:t>
      </w:r>
      <w:r w:rsidR="00F21247">
        <w:rPr>
          <w:rFonts w:ascii="Times New Roman" w:hAnsi="Times New Roman"/>
          <w:sz w:val="24"/>
          <w:szCs w:val="24"/>
        </w:rPr>
        <w:t>.</w:t>
      </w:r>
    </w:p>
    <w:p w:rsidR="00F21247" w:rsidRPr="0087270A" w:rsidRDefault="00F21247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8"/>
  </w:num>
  <w:num w:numId="3">
    <w:abstractNumId w:val="15"/>
  </w:num>
  <w:num w:numId="4">
    <w:abstractNumId w:val="19"/>
  </w:num>
  <w:num w:numId="5">
    <w:abstractNumId w:val="33"/>
  </w:num>
  <w:num w:numId="6">
    <w:abstractNumId w:val="11"/>
  </w:num>
  <w:num w:numId="7">
    <w:abstractNumId w:val="21"/>
  </w:num>
  <w:num w:numId="8">
    <w:abstractNumId w:val="25"/>
  </w:num>
  <w:num w:numId="9">
    <w:abstractNumId w:val="24"/>
  </w:num>
  <w:num w:numId="10">
    <w:abstractNumId w:val="0"/>
  </w:num>
  <w:num w:numId="11">
    <w:abstractNumId w:val="13"/>
  </w:num>
  <w:num w:numId="12">
    <w:abstractNumId w:val="32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  <w:num w:numId="20">
    <w:abstractNumId w:val="27"/>
  </w:num>
  <w:num w:numId="21">
    <w:abstractNumId w:val="31"/>
  </w:num>
  <w:num w:numId="22">
    <w:abstractNumId w:val="28"/>
  </w:num>
  <w:num w:numId="23">
    <w:abstractNumId w:val="29"/>
  </w:num>
  <w:num w:numId="24">
    <w:abstractNumId w:val="20"/>
  </w:num>
  <w:num w:numId="25">
    <w:abstractNumId w:val="9"/>
  </w:num>
  <w:num w:numId="26">
    <w:abstractNumId w:val="12"/>
  </w:num>
  <w:num w:numId="27">
    <w:abstractNumId w:val="7"/>
  </w:num>
  <w:num w:numId="28">
    <w:abstractNumId w:val="16"/>
  </w:num>
  <w:num w:numId="29">
    <w:abstractNumId w:val="8"/>
  </w:num>
  <w:num w:numId="30">
    <w:abstractNumId w:val="1"/>
  </w:num>
  <w:num w:numId="31">
    <w:abstractNumId w:val="10"/>
  </w:num>
  <w:num w:numId="32">
    <w:abstractNumId w:val="23"/>
  </w:num>
  <w:num w:numId="33">
    <w:abstractNumId w:val="26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D32F2"/>
    <w:rsid w:val="000F7269"/>
    <w:rsid w:val="00104B89"/>
    <w:rsid w:val="0011003D"/>
    <w:rsid w:val="00117E2A"/>
    <w:rsid w:val="001404E3"/>
    <w:rsid w:val="00144162"/>
    <w:rsid w:val="00152596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549D5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1926"/>
    <w:rsid w:val="00544562"/>
    <w:rsid w:val="00545155"/>
    <w:rsid w:val="005606F7"/>
    <w:rsid w:val="005651D5"/>
    <w:rsid w:val="00567499"/>
    <w:rsid w:val="00570198"/>
    <w:rsid w:val="00587302"/>
    <w:rsid w:val="005A553D"/>
    <w:rsid w:val="005B0E08"/>
    <w:rsid w:val="005B37BD"/>
    <w:rsid w:val="005F624E"/>
    <w:rsid w:val="00601829"/>
    <w:rsid w:val="00603DF4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C1D60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17A68"/>
    <w:rsid w:val="00923A93"/>
    <w:rsid w:val="00925DF6"/>
    <w:rsid w:val="00943BAA"/>
    <w:rsid w:val="0095688A"/>
    <w:rsid w:val="00961E3E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2C89"/>
    <w:rsid w:val="00C06720"/>
    <w:rsid w:val="00C22131"/>
    <w:rsid w:val="00C26F78"/>
    <w:rsid w:val="00C320D4"/>
    <w:rsid w:val="00C416C3"/>
    <w:rsid w:val="00C43D7B"/>
    <w:rsid w:val="00C45B52"/>
    <w:rsid w:val="00C6044F"/>
    <w:rsid w:val="00C75C2F"/>
    <w:rsid w:val="00C828A1"/>
    <w:rsid w:val="00C83BDD"/>
    <w:rsid w:val="00C964C0"/>
    <w:rsid w:val="00CA0E3B"/>
    <w:rsid w:val="00CA451C"/>
    <w:rsid w:val="00CA6EB7"/>
    <w:rsid w:val="00CC35EE"/>
    <w:rsid w:val="00CD02BD"/>
    <w:rsid w:val="00CD4226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247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montuser01</cp:lastModifiedBy>
  <cp:revision>123</cp:revision>
  <cp:lastPrinted>2015-09-22T16:26:00Z</cp:lastPrinted>
  <dcterms:created xsi:type="dcterms:W3CDTF">2015-09-09T06:32:00Z</dcterms:created>
  <dcterms:modified xsi:type="dcterms:W3CDTF">2015-09-23T15:49:00Z</dcterms:modified>
</cp:coreProperties>
</file>