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A8730C">
        <w:rPr>
          <w:b/>
          <w:sz w:val="28"/>
          <w:szCs w:val="28"/>
        </w:rPr>
        <w:t>28</w:t>
      </w:r>
      <w:r w:rsidR="002533B8">
        <w:rPr>
          <w:b/>
          <w:sz w:val="28"/>
          <w:szCs w:val="28"/>
        </w:rPr>
        <w:t>.</w:t>
      </w:r>
      <w:r w:rsidR="00A8730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908ED" w:rsidRDefault="00B93D48" w:rsidP="00B93D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>
              <w:t>Относно</w:t>
            </w:r>
            <w:proofErr w:type="spellEnd"/>
            <w:r>
              <w:t xml:space="preserve">: </w:t>
            </w:r>
            <w:proofErr w:type="spellStart"/>
            <w:r>
              <w:t>Разглеждане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>постановление за отказ да се образува досъдеб</w:t>
            </w:r>
            <w:r w:rsidR="003F1E5B">
              <w:rPr>
                <w:lang w:val="bg-BG"/>
              </w:rPr>
              <w:t xml:space="preserve">но производстно по преписка № </w:t>
            </w:r>
            <w:r w:rsidR="00A8730C">
              <w:t>316</w:t>
            </w:r>
            <w:r>
              <w:rPr>
                <w:lang w:val="bg-BG"/>
              </w:rPr>
              <w:t>/2016 г.</w:t>
            </w:r>
            <w:r w:rsidR="00C908ED">
              <w:t xml:space="preserve"> </w:t>
            </w:r>
            <w:r w:rsidR="00A8730C">
              <w:rPr>
                <w:lang w:val="bg-BG"/>
              </w:rPr>
              <w:t>по описа на РП – Монтана</w:t>
            </w:r>
            <w:r w:rsidR="00C908ED">
              <w:rPr>
                <w:lang w:val="bg-BG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65899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12</cp:revision>
  <cp:lastPrinted>2016-11-21T13:36:00Z</cp:lastPrinted>
  <dcterms:created xsi:type="dcterms:W3CDTF">2016-04-11T12:36:00Z</dcterms:created>
  <dcterms:modified xsi:type="dcterms:W3CDTF">2016-11-21T13:52:00Z</dcterms:modified>
</cp:coreProperties>
</file>