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C628C8">
        <w:rPr>
          <w:rFonts w:ascii="Times New Roman" w:hAnsi="Times New Roman" w:cs="Times New Roman"/>
          <w:b/>
          <w:sz w:val="20"/>
          <w:szCs w:val="20"/>
          <w:lang w:val="en-US"/>
        </w:rPr>
        <w:t>103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9C1BD5">
        <w:rPr>
          <w:rFonts w:ascii="Times New Roman" w:hAnsi="Times New Roman" w:cs="Times New Roman"/>
          <w:b/>
          <w:sz w:val="20"/>
          <w:szCs w:val="20"/>
          <w:lang w:val="en-US"/>
        </w:rPr>
        <w:t>29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9C1BD5">
        <w:rPr>
          <w:rFonts w:ascii="Times New Roman" w:hAnsi="Times New Roman" w:cs="Times New Roman"/>
          <w:b/>
          <w:sz w:val="20"/>
          <w:szCs w:val="20"/>
          <w:lang w:val="en-US"/>
        </w:rPr>
        <w:t>07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1803E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1803E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1803E5">
        <w:rPr>
          <w:rFonts w:ascii="Times New Roman" w:hAnsi="Times New Roman" w:cs="Times New Roman"/>
          <w:sz w:val="24"/>
          <w:szCs w:val="24"/>
        </w:rPr>
        <w:t xml:space="preserve"> </w:t>
      </w:r>
      <w:r w:rsidR="009C1BD5" w:rsidRPr="001803E5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44067B" w:rsidRPr="001803E5">
        <w:rPr>
          <w:rFonts w:ascii="Times New Roman" w:hAnsi="Times New Roman" w:cs="Times New Roman"/>
          <w:sz w:val="24"/>
          <w:szCs w:val="24"/>
        </w:rPr>
        <w:t>.</w:t>
      </w:r>
      <w:r w:rsidR="00222792" w:rsidRPr="001803E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C1BD5" w:rsidRPr="001803E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806B0" w:rsidRPr="001803E5">
        <w:rPr>
          <w:rFonts w:ascii="Times New Roman" w:hAnsi="Times New Roman" w:cs="Times New Roman"/>
          <w:sz w:val="24"/>
          <w:szCs w:val="24"/>
        </w:rPr>
        <w:t>.201</w:t>
      </w:r>
      <w:r w:rsidR="001806B0" w:rsidRPr="001803E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1803E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9C1BD5" w:rsidRPr="001803E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1803E5">
        <w:rPr>
          <w:rFonts w:ascii="Times New Roman" w:hAnsi="Times New Roman" w:cs="Times New Roman"/>
          <w:sz w:val="24"/>
          <w:szCs w:val="24"/>
        </w:rPr>
        <w:t>.</w:t>
      </w:r>
      <w:r w:rsidR="00222792" w:rsidRPr="001803E5">
        <w:rPr>
          <w:rFonts w:ascii="Times New Roman" w:hAnsi="Times New Roman" w:cs="Times New Roman"/>
          <w:sz w:val="24"/>
          <w:szCs w:val="24"/>
        </w:rPr>
        <w:t>0</w:t>
      </w:r>
      <w:r w:rsidR="001D0B8F" w:rsidRPr="001803E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1803E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1803E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1803E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1803E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 w:rsidRPr="001803E5">
        <w:rPr>
          <w:rFonts w:ascii="Times New Roman" w:hAnsi="Times New Roman" w:cs="Times New Roman"/>
          <w:sz w:val="24"/>
          <w:szCs w:val="24"/>
        </w:rPr>
        <w:t>ха:</w:t>
      </w:r>
      <w:r w:rsidR="005E63FF" w:rsidRPr="001803E5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 w:rsidRPr="001803E5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 w:rsidRPr="001803E5">
        <w:rPr>
          <w:rFonts w:ascii="Times New Roman" w:hAnsi="Times New Roman" w:cs="Times New Roman"/>
          <w:sz w:val="24"/>
          <w:szCs w:val="24"/>
        </w:rPr>
        <w:t xml:space="preserve">, </w:t>
      </w:r>
      <w:r w:rsidR="008C5FCF" w:rsidRPr="001803E5">
        <w:rPr>
          <w:rFonts w:ascii="Times New Roman" w:hAnsi="Times New Roman" w:cs="Times New Roman"/>
          <w:sz w:val="24"/>
          <w:szCs w:val="24"/>
        </w:rPr>
        <w:t>Петя Г</w:t>
      </w:r>
      <w:r w:rsidR="00D94926" w:rsidRPr="001803E5">
        <w:rPr>
          <w:rFonts w:ascii="Times New Roman" w:hAnsi="Times New Roman" w:cs="Times New Roman"/>
          <w:sz w:val="24"/>
          <w:szCs w:val="24"/>
        </w:rPr>
        <w:t>ачовска,</w:t>
      </w:r>
      <w:r w:rsidR="005E63FF" w:rsidRPr="001803E5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 w:rsidRPr="001803E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 w:rsidRPr="001803E5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 w:rsidRPr="001803E5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 w:rsidRPr="001803E5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 w:rsidRPr="001803E5">
        <w:rPr>
          <w:rFonts w:ascii="Times New Roman" w:hAnsi="Times New Roman" w:cs="Times New Roman"/>
          <w:sz w:val="24"/>
          <w:szCs w:val="24"/>
        </w:rPr>
        <w:t xml:space="preserve">, </w:t>
      </w:r>
      <w:r w:rsidR="00222792" w:rsidRPr="001803E5">
        <w:rPr>
          <w:rFonts w:ascii="Times New Roman" w:hAnsi="Times New Roman" w:cs="Times New Roman"/>
          <w:sz w:val="24"/>
          <w:szCs w:val="24"/>
        </w:rPr>
        <w:t>Ивайло Иванов Георгиев</w:t>
      </w:r>
      <w:r w:rsidR="005E63FF" w:rsidRPr="001803E5">
        <w:rPr>
          <w:rFonts w:ascii="Times New Roman" w:hAnsi="Times New Roman" w:cs="Times New Roman"/>
          <w:sz w:val="24"/>
          <w:szCs w:val="24"/>
        </w:rPr>
        <w:t>/</w:t>
      </w:r>
      <w:r w:rsidR="00222792" w:rsidRPr="001803E5">
        <w:rPr>
          <w:rFonts w:ascii="Times New Roman" w:hAnsi="Times New Roman" w:cs="Times New Roman"/>
          <w:sz w:val="24"/>
          <w:szCs w:val="24"/>
        </w:rPr>
        <w:t xml:space="preserve"> единадесет</w:t>
      </w:r>
      <w:r w:rsidR="003F6B12" w:rsidRPr="001803E5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1803E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 w:rsidRPr="001803E5">
        <w:rPr>
          <w:rFonts w:ascii="Times New Roman" w:hAnsi="Times New Roman" w:cs="Times New Roman"/>
          <w:sz w:val="24"/>
          <w:szCs w:val="24"/>
        </w:rPr>
        <w:t>а</w:t>
      </w:r>
      <w:r w:rsidR="001D0B8F" w:rsidRPr="001803E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1803E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1803E5">
        <w:rPr>
          <w:rFonts w:ascii="Times New Roman" w:hAnsi="Times New Roman" w:cs="Times New Roman"/>
          <w:sz w:val="24"/>
          <w:szCs w:val="24"/>
        </w:rPr>
        <w:t>.</w:t>
      </w:r>
      <w:r w:rsidR="00515EC9" w:rsidRPr="001803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1803E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1803E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1803E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1803E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1803E5">
        <w:rPr>
          <w:rFonts w:ascii="Times New Roman" w:hAnsi="Times New Roman" w:cs="Times New Roman"/>
          <w:sz w:val="24"/>
          <w:szCs w:val="24"/>
        </w:rPr>
        <w:t>П</w:t>
      </w:r>
      <w:r w:rsidRPr="001803E5">
        <w:rPr>
          <w:rFonts w:ascii="Times New Roman" w:hAnsi="Times New Roman" w:cs="Times New Roman"/>
          <w:sz w:val="24"/>
          <w:szCs w:val="24"/>
        </w:rPr>
        <w:t>р</w:t>
      </w:r>
      <w:r w:rsidR="00FA35C6" w:rsidRPr="001803E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1803E5">
        <w:rPr>
          <w:rFonts w:ascii="Times New Roman" w:hAnsi="Times New Roman" w:cs="Times New Roman"/>
          <w:sz w:val="24"/>
          <w:szCs w:val="24"/>
        </w:rPr>
        <w:t>ИК</w:t>
      </w:r>
      <w:r w:rsidR="00A63FBE" w:rsidRPr="001803E5">
        <w:rPr>
          <w:rFonts w:ascii="Times New Roman" w:hAnsi="Times New Roman" w:cs="Times New Roman"/>
          <w:sz w:val="24"/>
          <w:szCs w:val="24"/>
        </w:rPr>
        <w:t>- Монтана</w:t>
      </w:r>
      <w:r w:rsidRPr="001803E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1803E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1803E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1803E5" w:rsidRDefault="00150EAB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1803E5">
        <w:t>Разглеждане на сигнал/жалба от Любомир Трифонов Манов, препратена по компетентност до ОИК – Монтана от Областен управител на област Монтана</w:t>
      </w:r>
      <w:r w:rsidR="000F555A" w:rsidRPr="001803E5">
        <w:t>.</w:t>
      </w:r>
    </w:p>
    <w:p w:rsidR="00FE3A7F" w:rsidRPr="001803E5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1803E5">
        <w:t>Разни.</w:t>
      </w:r>
    </w:p>
    <w:p w:rsidR="005623FC" w:rsidRPr="001803E5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1803E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1803E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1803E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Pr="001803E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1803E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1803E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 w:rsidRPr="001803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1803E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1803E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803E5">
        <w:rPr>
          <w:rFonts w:ascii="Times New Roman" w:hAnsi="Times New Roman" w:cs="Times New Roman"/>
          <w:sz w:val="24"/>
          <w:szCs w:val="24"/>
        </w:rPr>
        <w:t>ПР</w:t>
      </w:r>
      <w:r w:rsidR="00C22131" w:rsidRPr="001803E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1803E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150EAB" w:rsidRPr="001803E5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1806B0" w:rsidRPr="001803E5">
        <w:rPr>
          <w:rFonts w:ascii="Times New Roman" w:hAnsi="Times New Roman" w:cs="Times New Roman"/>
          <w:sz w:val="24"/>
          <w:szCs w:val="24"/>
        </w:rPr>
        <w:t>.</w:t>
      </w:r>
      <w:r w:rsidR="00150EAB" w:rsidRPr="001803E5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1803E5">
        <w:rPr>
          <w:rFonts w:ascii="Times New Roman" w:hAnsi="Times New Roman" w:cs="Times New Roman"/>
          <w:sz w:val="24"/>
          <w:szCs w:val="24"/>
        </w:rPr>
        <w:t>.201</w:t>
      </w:r>
      <w:r w:rsidR="001806B0" w:rsidRPr="001803E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803E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1806B0" w:rsidRPr="001803E5" w:rsidRDefault="00150EAB" w:rsidP="001806B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1803E5">
        <w:t>Разглеждане на сигнал/жалба от Любомир Трифонов Манов, препратена по компетентност до ОИК – Монтана от Облас</w:t>
      </w:r>
      <w:r w:rsidR="00C628C8">
        <w:t>тен управител на област Монтана</w:t>
      </w:r>
      <w:r w:rsidR="001806B0" w:rsidRPr="001803E5">
        <w:rPr>
          <w:lang w:val="en-US"/>
        </w:rPr>
        <w:t>;</w:t>
      </w:r>
    </w:p>
    <w:p w:rsidR="00FE3A7F" w:rsidRPr="001803E5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1803E5">
        <w:t>Разни.</w:t>
      </w:r>
    </w:p>
    <w:p w:rsidR="00D10E46" w:rsidRPr="001803E5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  </w:t>
      </w:r>
      <w:r w:rsidR="00746686" w:rsidRPr="001803E5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1803E5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180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1803E5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F750BC" w:rsidRPr="001803E5" w:rsidRDefault="00F750BC" w:rsidP="00F750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ОИК – Монтана е сезирана със сигнал № 930/15 от 14.07.2016 г. от МС, препратен от Областен управител на област Монтана  с вх. № АК – 11 – 65/19.07.2016 г. от Любомир Трифонов Манов, съдържащ твърдения за нередности в кметството, както и за злоупотреба с общински средства.</w:t>
      </w:r>
    </w:p>
    <w:p w:rsidR="00F750BC" w:rsidRPr="001803E5" w:rsidRDefault="00F750BC" w:rsidP="00F750BC">
      <w:pPr>
        <w:pStyle w:val="Heading3"/>
        <w:ind w:firstLine="708"/>
        <w:jc w:val="both"/>
        <w:rPr>
          <w:b w:val="0"/>
          <w:sz w:val="24"/>
          <w:szCs w:val="24"/>
        </w:rPr>
      </w:pPr>
      <w:r w:rsidRPr="001803E5">
        <w:rPr>
          <w:b w:val="0"/>
          <w:sz w:val="24"/>
          <w:szCs w:val="24"/>
        </w:rPr>
        <w:t>В жалбата/сигнал, отправена до</w:t>
      </w:r>
      <w:r w:rsidRPr="001803E5">
        <w:rPr>
          <w:sz w:val="24"/>
          <w:szCs w:val="24"/>
        </w:rPr>
        <w:t xml:space="preserve"> </w:t>
      </w:r>
      <w:hyperlink r:id="rId6" w:history="1">
        <w:r w:rsidRPr="001803E5">
          <w:rPr>
            <w:b w:val="0"/>
            <w:sz w:val="24"/>
            <w:szCs w:val="24"/>
          </w:rPr>
          <w:t>Министър-председателя на Република България</w:t>
        </w:r>
      </w:hyperlink>
      <w:r w:rsidRPr="001803E5">
        <w:rPr>
          <w:b w:val="0"/>
          <w:sz w:val="24"/>
          <w:szCs w:val="24"/>
        </w:rPr>
        <w:t xml:space="preserve">  и Главния прокурор на Република България, г- н Манов в качеството си на кандидат за кмет на кметство Сумер, общ. Монтана е изложил за нередовности относно проведените избори на втори тур на местните избори през 2015 г. Отразил е, че след преброяването другият кандидат на балотажа Лидия Митрофанова е получила 114 гласа, а той 113, както и две недействителни бюлетини. Веднага е направил искане до председателя на СИК за повторно преброяване на бюлетините, но му било отказано. След което получил информация от щаба на местната коалиция от която е издигнат за кандидат за кмет на кметство Сумер, че всъщност резултатите, за които той е знаел не отговарят на тези, които са официални. Твърди, че двете невалидни бюлетини отразени в графата на протокола за резултати словом, са преправени на десет. За същото обстоятелство е била сезирана ОИК – Монтана и Административен съд – Монтана. След проведеното заседание в Административен съд – Монтана и отварянето на чувала </w:t>
      </w:r>
      <w:r w:rsidRPr="001803E5">
        <w:rPr>
          <w:b w:val="0"/>
          <w:sz w:val="24"/>
          <w:szCs w:val="24"/>
        </w:rPr>
        <w:lastRenderedPageBreak/>
        <w:t>с бюлетините, същият е видял, че „редовно попълнени” девет броя бюлетини са драскани с химикал по средата, което е довело до съмнението му за криминално деяние и е сезирана Районна Прокуратура – Монтана.</w:t>
      </w:r>
    </w:p>
    <w:p w:rsidR="00F750BC" w:rsidRPr="001803E5" w:rsidRDefault="00F750BC" w:rsidP="00F750BC">
      <w:pPr>
        <w:pStyle w:val="Heading3"/>
        <w:ind w:firstLine="708"/>
        <w:jc w:val="both"/>
        <w:rPr>
          <w:sz w:val="24"/>
          <w:szCs w:val="24"/>
        </w:rPr>
      </w:pPr>
      <w:r w:rsidRPr="001803E5">
        <w:rPr>
          <w:b w:val="0"/>
          <w:sz w:val="24"/>
          <w:szCs w:val="24"/>
        </w:rPr>
        <w:t xml:space="preserve"> Жалбоподателят поставя въпроса откъде идва поправката словом при недействителните бюлетини в протокола на СИК от две на десет като излага изрично, че тази поправка не е отразена в същият протокол от състава на СИК по реда на чл.</w:t>
      </w:r>
      <w:r w:rsidRPr="001803E5">
        <w:rPr>
          <w:b w:val="0"/>
          <w:sz w:val="24"/>
          <w:szCs w:val="24"/>
          <w:lang w:val="en-US"/>
        </w:rPr>
        <w:t xml:space="preserve"> </w:t>
      </w:r>
      <w:r w:rsidRPr="001803E5">
        <w:rPr>
          <w:b w:val="0"/>
          <w:sz w:val="24"/>
          <w:szCs w:val="24"/>
        </w:rPr>
        <w:t>441, ал.</w:t>
      </w:r>
      <w:r w:rsidRPr="001803E5">
        <w:rPr>
          <w:b w:val="0"/>
          <w:sz w:val="24"/>
          <w:szCs w:val="24"/>
          <w:lang w:val="en-US"/>
        </w:rPr>
        <w:t xml:space="preserve"> </w:t>
      </w:r>
      <w:r w:rsidRPr="001803E5">
        <w:rPr>
          <w:b w:val="0"/>
          <w:sz w:val="24"/>
          <w:szCs w:val="24"/>
        </w:rPr>
        <w:t>2 от ИК като брой на поправки.</w:t>
      </w:r>
      <w:r w:rsidRPr="001803E5">
        <w:rPr>
          <w:sz w:val="24"/>
          <w:szCs w:val="24"/>
        </w:rPr>
        <w:t xml:space="preserve"> </w:t>
      </w:r>
    </w:p>
    <w:p w:rsidR="00F750BC" w:rsidRPr="001803E5" w:rsidRDefault="00F750BC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Поставят се въпроси и за злоупотреби със общински финансови средства.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ОИК – Монтана, е назначена на основание чл. 57, ал. 1, т. 5 и чл. 75, ал. 11 от Изборния кодекс и чл. 7, ал. 1, изр. 3 от ЗПУГДВМС от ЦИК с Решение № 1856 –МИ/НР от 04.09.2015 г. и може да упражнява правомощията си съгласно разпоредбите на ИК, съгласно разпоредбата на чл. 87 от ИК. 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Съгласно разпоредбата на чл.87, ал.1, т.14 от ИК с решение № 90-МИ/15.09.2015 г. на ОИК – Монтана е регистриран за кандидат за кмет на кметство Сумер, общ. Монтана - Любомир Трифонов Манов от МК „ЗАЕДНО ЗА МОНТАНА”. Същият на основание чл. 87, ал. 1, т. 29 и чл. 452, ал. 4 и ал. 5 от ИК, съгласно решение № 353-МИ/26.10.2015 г. на ОИК – Монтана е участвал на балотажа. С решение № 395-МИ/01.11.2015 г. на ОИК – Монтана, на основание чл. 452 от ИК и съгласно приетото решение - приложение  № 86 – МИ, ОИК – Монтана е обявила за избран за кмет на кметство Сумер на втори тур Лидия Димитрова Митрофанова издигната от МИ „БЪДЕЩЕ ЗА МОНТАНА” със 113 действителни гласове.</w:t>
      </w:r>
    </w:p>
    <w:p w:rsidR="00091F69" w:rsidRPr="001803E5" w:rsidRDefault="00091F69" w:rsidP="0009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В срока за обжалване по реда на чл. 459 от ИК кандидата за кмет на кметство Сумер и жалбоподател по настоящата преписка г-н Манов е депозирал жалба в Административен съд – Монтана, и е образувано е адм. дело № 572/2015 г. по описа на същия съд. Делото беше насрочено за 11.11.2015 г.. В съдебно заседание страните изложиха своите доводи. В качеството си на жалбоподател г- н Манов чрез пълномощника  си по делото адв. Володя Димитров оспори решението на ОИК – Монтана. По делото комисията се представляваше от Председателя на ОИК, който представи доказателства по делото и оспори жалбата. Въпреки направените възражения от Председателя на ОИК – Монтана, за недопускане за отваряне на чувала и повторно преброяване (</w:t>
      </w:r>
      <w:r w:rsidRPr="001803E5">
        <w:rPr>
          <w:rFonts w:ascii="Times New Roman" w:eastAsia="Times New Roman" w:hAnsi="Times New Roman"/>
          <w:sz w:val="24"/>
          <w:szCs w:val="24"/>
        </w:rPr>
        <w:t>съгласно</w:t>
      </w:r>
      <w:r w:rsidRPr="001803E5">
        <w:rPr>
          <w:rFonts w:ascii="Times New Roman" w:eastAsia="Times New Roman" w:hAnsi="Times New Roman" w:cs="Times New Roman"/>
          <w:sz w:val="24"/>
          <w:szCs w:val="24"/>
        </w:rPr>
        <w:t xml:space="preserve"> Решение № 9 от 26.11.2009 г. </w:t>
      </w:r>
      <w:r w:rsidRPr="001803E5">
        <w:rPr>
          <w:rFonts w:ascii="Times New Roman" w:eastAsia="Times New Roman" w:hAnsi="Times New Roman"/>
          <w:sz w:val="24"/>
          <w:szCs w:val="24"/>
        </w:rPr>
        <w:t xml:space="preserve">на Конституционния съд), </w:t>
      </w:r>
      <w:r w:rsidRPr="001803E5">
        <w:rPr>
          <w:rFonts w:ascii="Times New Roman" w:hAnsi="Times New Roman" w:cs="Times New Roman"/>
          <w:sz w:val="24"/>
          <w:szCs w:val="24"/>
        </w:rPr>
        <w:t xml:space="preserve">съдът откри производство по оспорване верността на протокола на СИК № 122900078, както и определи да бъде представен торбата с бюлетините от втори тур за избор на кмет на кметство Сумер, като от нея да бъдат извадени единствено и само опакованите недействителни бюлетини. Делото беше отложено за същата дата 11.11.2015 г. за след обяд, от 14:00 ч. – за  предоставянето на торбата с бюлетините. В присъствието на жалбоподателя г-н Манов и пълномощника му адв. Димитров и Председателя на ОИК – Монтана, както и членовете на ОИК беше отворена торбата. Подробно беше описано, че се касае за 14 недействителни бюлетини опаковани, и че от тях десет недействителни бюлетини има квадратче под № 1, а № 1 съгласно проведеният жребии е на МК „ЗАЕДНО ЗА МОНТАНА” от която е издигнат г-н Манов, като недействителността се изразява в това, че има различни черти в различни посоки. Констатациите на съда е, действително са налице така както е отразено в протокола на СИК № 122900078 общо 14 недействителни бюлетини, от които 10 са за кандидат № 1, а именно – г- н Манов. </w:t>
      </w:r>
    </w:p>
    <w:p w:rsidR="00091F69" w:rsidRPr="001803E5" w:rsidRDefault="00091F69" w:rsidP="0009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lastRenderedPageBreak/>
        <w:t xml:space="preserve">С определение съдът се произнесе, че е недоказано оспорването, а пълномощникът на жалбоподателят г-н Манов – адв. Володя Димитров оттегли жалбата и поиска прекратяване на производството. </w:t>
      </w:r>
    </w:p>
    <w:p w:rsidR="00091F69" w:rsidRPr="001803E5" w:rsidRDefault="00091F69" w:rsidP="0009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Съдът с  определение в същото съдебно заседание уважи и  прекратил производството по адм. д. № 572/2015 г. по описа на  Административен съд – Монтана. </w:t>
      </w:r>
    </w:p>
    <w:p w:rsidR="00091F69" w:rsidRPr="001803E5" w:rsidRDefault="00091F69" w:rsidP="0009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Определението за прекратяване на производството по делото не е обжалвано и същото е влязло в сила след седемдневния срок. </w:t>
      </w:r>
    </w:p>
    <w:p w:rsidR="00091F69" w:rsidRPr="001803E5" w:rsidRDefault="00091F69" w:rsidP="0009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Нито пълномощникът на г-н Манов , нито той самия са предявявали други жалби в ОИК – Монтана по отношение на делото, нито пък във ВАС по отношение прекратяването на производството.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По отношение на изложеното, както за обясненията на различни лица в различни качества описали се по повод на изборния процес, държим да уточним, че в деня на изборите на 01.11.2015 г. в ОИК – Монтана не е постъпвала жалба за нарушаване на изборния процес. 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Относно изложените обясненията на лице, което е в състава на СИК 12290078 – Димитър Николов Митров същият е подписал протокола без особено мнение, а съобразно указанията на ЦИК и по – конкретно методическите указания и разпоредбите на ИК, членовете на СИК са длъжни до подпишат протокола, а когато не са съгласни излагат в писмен вид своето особено мнение. Това особено мнение е неразделна част от протокола с резултатите на СИК, но такова няма приложено към същия.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 Освен това няма депозирани жалби, нито в СИК нито в ОИК относно начина на преброяване. 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Изложеното на застъпниците за недопускането и манипулирането им на изборния процес ОИК – Монтана не е получавала, нито жалби, нито сигнали. Едва на 26.05.2016 г. двама от застъпниците, както и един от състава на СИК – секретаря са отразили обстоятелства на обясненията които г-н Манов е приложил към жалбата, които не се припокриват изобщо с писмените доказателства, които са в ОИК и в ЦИК.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Обясненията, които са приложени нямат доказателствена сила, тъй като не си подадени по съответния ред с жалба до ОИК, съответно ЦИК и т.н..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Поради което смятаме, че те не биха довели до промяна от това, което е констатирал съда в съдебно заседание.</w:t>
      </w:r>
    </w:p>
    <w:p w:rsidR="00091F69" w:rsidRPr="001803E5" w:rsidRDefault="00091F69" w:rsidP="00091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По отношение на изборния процес същият е протекъл в нормална обстановка с оглед описаното в протокола на СИК. </w:t>
      </w:r>
    </w:p>
    <w:p w:rsidR="00F750BC" w:rsidRPr="001803E5" w:rsidRDefault="00091F69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Относно другите обстоятелства изложени в жалбата на г-н Манов на ОИК – Монтана не й е вменено в правомощията да вземе становище за злоупотреби с общински финансови средства. </w:t>
      </w:r>
    </w:p>
    <w:p w:rsidR="00296574" w:rsidRPr="001803E5" w:rsidRDefault="0088466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Поради тази причина следва да се премине към процедурно решение да бъде изпратено </w:t>
      </w:r>
      <w:r w:rsidR="00091F69" w:rsidRPr="001803E5">
        <w:rPr>
          <w:rFonts w:ascii="Times New Roman" w:hAnsi="Times New Roman" w:cs="Times New Roman"/>
          <w:sz w:val="24"/>
          <w:szCs w:val="24"/>
        </w:rPr>
        <w:t xml:space="preserve">в тази насока писмено становище и доказателства </w:t>
      </w:r>
      <w:r w:rsidR="001803E5" w:rsidRPr="001803E5">
        <w:rPr>
          <w:rFonts w:ascii="Times New Roman" w:hAnsi="Times New Roman" w:cs="Times New Roman"/>
          <w:sz w:val="24"/>
          <w:szCs w:val="24"/>
        </w:rPr>
        <w:t>подкрепящи</w:t>
      </w:r>
      <w:r w:rsidR="00091F69" w:rsidRPr="001803E5">
        <w:rPr>
          <w:rFonts w:ascii="Times New Roman" w:hAnsi="Times New Roman" w:cs="Times New Roman"/>
          <w:sz w:val="24"/>
          <w:szCs w:val="24"/>
        </w:rPr>
        <w:t xml:space="preserve"> това становище.</w:t>
      </w:r>
    </w:p>
    <w:p w:rsidR="0088466B" w:rsidRPr="001803E5" w:rsidRDefault="0088466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lastRenderedPageBreak/>
        <w:t xml:space="preserve">След което се премина към дебати. Такива имаше. Петко Кирилов изрази становище, че подкрепя изразеното, но освен това предлага да се </w:t>
      </w:r>
      <w:r w:rsidR="00CF0E60" w:rsidRPr="001803E5">
        <w:rPr>
          <w:rFonts w:ascii="Times New Roman" w:hAnsi="Times New Roman" w:cs="Times New Roman"/>
          <w:sz w:val="24"/>
          <w:szCs w:val="24"/>
        </w:rPr>
        <w:t xml:space="preserve"> задължи председателя  на ОИК – Монтана в тази насока</w:t>
      </w:r>
      <w:r w:rsidR="00F67FDC" w:rsidRPr="001803E5">
        <w:rPr>
          <w:rFonts w:ascii="Times New Roman" w:hAnsi="Times New Roman" w:cs="Times New Roman"/>
          <w:sz w:val="24"/>
          <w:szCs w:val="24"/>
        </w:rPr>
        <w:t xml:space="preserve"> </w:t>
      </w:r>
      <w:r w:rsidR="00CF0E60" w:rsidRPr="001803E5">
        <w:rPr>
          <w:rFonts w:ascii="Times New Roman" w:hAnsi="Times New Roman" w:cs="Times New Roman"/>
          <w:sz w:val="24"/>
          <w:szCs w:val="24"/>
        </w:rPr>
        <w:t>да изготви писменото становище.</w:t>
      </w:r>
    </w:p>
    <w:p w:rsidR="00150FF1" w:rsidRPr="001803E5" w:rsidRDefault="00150FF1" w:rsidP="00150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Становището беше подкрепено от Сергей Тихолов, Елизабета Ценкова, Цена Димитрова, Атанаска Ангелова и Румен Гоцов</w:t>
      </w:r>
      <w:r w:rsidR="00233F2E" w:rsidRPr="001803E5">
        <w:rPr>
          <w:rFonts w:ascii="Times New Roman" w:hAnsi="Times New Roman" w:cs="Times New Roman"/>
          <w:sz w:val="24"/>
          <w:szCs w:val="24"/>
        </w:rPr>
        <w:t>, Ивайло Иванов Георгиев</w:t>
      </w:r>
      <w:r w:rsidRPr="001803E5">
        <w:rPr>
          <w:rFonts w:ascii="Times New Roman" w:hAnsi="Times New Roman" w:cs="Times New Roman"/>
          <w:sz w:val="24"/>
          <w:szCs w:val="24"/>
        </w:rPr>
        <w:t>. След което се премина към гласуване.</w:t>
      </w:r>
    </w:p>
    <w:p w:rsidR="00150FF1" w:rsidRPr="001803E5" w:rsidRDefault="00150FF1" w:rsidP="00150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Общинска избирателна комисия Монтана, поименно и единодушно, взе следното,</w:t>
      </w:r>
    </w:p>
    <w:p w:rsidR="00150FF1" w:rsidRPr="001803E5" w:rsidRDefault="00150FF1" w:rsidP="00150FF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150FF1" w:rsidRPr="001803E5" w:rsidRDefault="00112ADC" w:rsidP="00112A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ДА СЕ изпрати незабавно </w:t>
      </w:r>
      <w:r w:rsidR="002D4B9F" w:rsidRPr="001803E5">
        <w:rPr>
          <w:rFonts w:ascii="Times New Roman" w:hAnsi="Times New Roman" w:cs="Times New Roman"/>
          <w:sz w:val="24"/>
          <w:szCs w:val="24"/>
        </w:rPr>
        <w:t>писмено становище, ведно с всички доказателства относно  до Областен управител на област Монтана</w:t>
      </w:r>
      <w:r w:rsidR="001803E5">
        <w:rPr>
          <w:rFonts w:ascii="Times New Roman" w:hAnsi="Times New Roman" w:cs="Times New Roman"/>
          <w:sz w:val="24"/>
          <w:szCs w:val="24"/>
        </w:rPr>
        <w:t xml:space="preserve"> по </w:t>
      </w:r>
      <w:r w:rsidR="001803E5" w:rsidRPr="001803E5">
        <w:rPr>
          <w:rFonts w:ascii="Times New Roman" w:hAnsi="Times New Roman" w:cs="Times New Roman"/>
          <w:sz w:val="24"/>
          <w:szCs w:val="24"/>
        </w:rPr>
        <w:t>сигнал/жалба от Любомир Трифонов Манов, препратена по компетентност до ОИК – Монтана от Областен управител на област Монтана</w:t>
      </w:r>
      <w:r w:rsidR="002D4B9F" w:rsidRPr="001803E5">
        <w:rPr>
          <w:rFonts w:ascii="Times New Roman" w:hAnsi="Times New Roman" w:cs="Times New Roman"/>
          <w:sz w:val="24"/>
          <w:szCs w:val="24"/>
        </w:rPr>
        <w:t>.</w:t>
      </w:r>
    </w:p>
    <w:p w:rsidR="00150FF1" w:rsidRDefault="0024063B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3E5">
        <w:rPr>
          <w:rFonts w:ascii="Times New Roman" w:hAnsi="Times New Roman" w:cs="Times New Roman"/>
          <w:sz w:val="24"/>
          <w:szCs w:val="24"/>
        </w:rPr>
        <w:t xml:space="preserve">ЗАДЪЛЖАВА председателя на ОИК – Монтана да изготви писмено </w:t>
      </w:r>
      <w:r w:rsidR="002D4B9F" w:rsidRPr="001803E5">
        <w:rPr>
          <w:rFonts w:ascii="Times New Roman" w:hAnsi="Times New Roman" w:cs="Times New Roman"/>
          <w:sz w:val="24"/>
          <w:szCs w:val="24"/>
        </w:rPr>
        <w:t>становище до Областен управител на област Монтана</w:t>
      </w:r>
      <w:r w:rsidR="004F2A20">
        <w:rPr>
          <w:rFonts w:ascii="Times New Roman" w:hAnsi="Times New Roman" w:cs="Times New Roman"/>
          <w:sz w:val="24"/>
          <w:szCs w:val="24"/>
        </w:rPr>
        <w:t>.</w:t>
      </w: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</w:t>
      </w:r>
      <w:r w:rsidR="005C452D">
        <w:rPr>
          <w:rFonts w:ascii="Times New Roman" w:hAnsi="Times New Roman" w:cs="Times New Roman"/>
          <w:sz w:val="24"/>
          <w:szCs w:val="24"/>
        </w:rPr>
        <w:t xml:space="preserve"> </w:t>
      </w:r>
      <w:r w:rsidRPr="00D146B5">
        <w:rPr>
          <w:rFonts w:ascii="Times New Roman" w:hAnsi="Times New Roman" w:cs="Times New Roman"/>
          <w:sz w:val="24"/>
          <w:szCs w:val="24"/>
        </w:rPr>
        <w:t xml:space="preserve">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1803E5">
        <w:t xml:space="preserve"> за 29.07</w:t>
      </w:r>
      <w:r w:rsidRPr="00D146B5">
        <w:t>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56DA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75F3"/>
    <w:rsid w:val="00091F69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2ADC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0EAB"/>
    <w:rsid w:val="00150FF1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3E5"/>
    <w:rsid w:val="001806B0"/>
    <w:rsid w:val="001830DA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792"/>
    <w:rsid w:val="00222CB1"/>
    <w:rsid w:val="00223387"/>
    <w:rsid w:val="00225177"/>
    <w:rsid w:val="002255EE"/>
    <w:rsid w:val="00225F62"/>
    <w:rsid w:val="00231111"/>
    <w:rsid w:val="0023190C"/>
    <w:rsid w:val="00233F2E"/>
    <w:rsid w:val="00235DFF"/>
    <w:rsid w:val="00236803"/>
    <w:rsid w:val="0024063B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6574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B9F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37AF4"/>
    <w:rsid w:val="00341947"/>
    <w:rsid w:val="00345938"/>
    <w:rsid w:val="00351010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87E38"/>
    <w:rsid w:val="00393520"/>
    <w:rsid w:val="00393F78"/>
    <w:rsid w:val="003957CE"/>
    <w:rsid w:val="003A1F7D"/>
    <w:rsid w:val="003A2953"/>
    <w:rsid w:val="003A5CEC"/>
    <w:rsid w:val="003A766B"/>
    <w:rsid w:val="003B01FC"/>
    <w:rsid w:val="003B2654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5AE8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3183"/>
    <w:rsid w:val="00443DB8"/>
    <w:rsid w:val="00446AAE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60C3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2A20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452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1E60"/>
    <w:rsid w:val="00625595"/>
    <w:rsid w:val="00625C94"/>
    <w:rsid w:val="00626199"/>
    <w:rsid w:val="00626CDE"/>
    <w:rsid w:val="00626ED8"/>
    <w:rsid w:val="0063456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1741"/>
    <w:rsid w:val="006F241F"/>
    <w:rsid w:val="006F4258"/>
    <w:rsid w:val="006F534E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466B"/>
    <w:rsid w:val="00885518"/>
    <w:rsid w:val="008865B8"/>
    <w:rsid w:val="00886756"/>
    <w:rsid w:val="008A1C98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11E7B"/>
    <w:rsid w:val="00922944"/>
    <w:rsid w:val="009230EA"/>
    <w:rsid w:val="00923A93"/>
    <w:rsid w:val="00923F4C"/>
    <w:rsid w:val="00924D89"/>
    <w:rsid w:val="00925145"/>
    <w:rsid w:val="00925D77"/>
    <w:rsid w:val="00925DF6"/>
    <w:rsid w:val="00931328"/>
    <w:rsid w:val="009358F2"/>
    <w:rsid w:val="0094363D"/>
    <w:rsid w:val="00945332"/>
    <w:rsid w:val="00945AAB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1BDA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1BD5"/>
    <w:rsid w:val="009C43CD"/>
    <w:rsid w:val="009C4E32"/>
    <w:rsid w:val="009D0A98"/>
    <w:rsid w:val="009D0AF5"/>
    <w:rsid w:val="009E2DEF"/>
    <w:rsid w:val="009E3875"/>
    <w:rsid w:val="009F0BDD"/>
    <w:rsid w:val="009F159A"/>
    <w:rsid w:val="009F60FD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80B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B02D8"/>
    <w:rsid w:val="00AB403E"/>
    <w:rsid w:val="00AC0D46"/>
    <w:rsid w:val="00AC1B64"/>
    <w:rsid w:val="00AC34C9"/>
    <w:rsid w:val="00AC442B"/>
    <w:rsid w:val="00AC5E47"/>
    <w:rsid w:val="00AC6ABE"/>
    <w:rsid w:val="00AC6D4F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0905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11D6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314A"/>
    <w:rsid w:val="00C545CD"/>
    <w:rsid w:val="00C54D4E"/>
    <w:rsid w:val="00C5618B"/>
    <w:rsid w:val="00C6044F"/>
    <w:rsid w:val="00C62680"/>
    <w:rsid w:val="00C628C8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2FF3"/>
    <w:rsid w:val="00CA451C"/>
    <w:rsid w:val="00CA6EB7"/>
    <w:rsid w:val="00CB609D"/>
    <w:rsid w:val="00CB66CE"/>
    <w:rsid w:val="00CC04D4"/>
    <w:rsid w:val="00CC2E34"/>
    <w:rsid w:val="00CC35EE"/>
    <w:rsid w:val="00CC51B0"/>
    <w:rsid w:val="00CD2577"/>
    <w:rsid w:val="00CD4226"/>
    <w:rsid w:val="00CD4519"/>
    <w:rsid w:val="00CE1099"/>
    <w:rsid w:val="00CE28E4"/>
    <w:rsid w:val="00CE5FFC"/>
    <w:rsid w:val="00CE6CE7"/>
    <w:rsid w:val="00CE7AE8"/>
    <w:rsid w:val="00CF0E60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4CDA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5282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3D1E"/>
    <w:rsid w:val="00F55BC4"/>
    <w:rsid w:val="00F6084B"/>
    <w:rsid w:val="00F62898"/>
    <w:rsid w:val="00F64519"/>
    <w:rsid w:val="00F65276"/>
    <w:rsid w:val="00F66032"/>
    <w:rsid w:val="00F67FDC"/>
    <w:rsid w:val="00F70243"/>
    <w:rsid w:val="00F750BC"/>
    <w:rsid w:val="00F861EC"/>
    <w:rsid w:val="00F8665A"/>
    <w:rsid w:val="00F867D1"/>
    <w:rsid w:val="00F92812"/>
    <w:rsid w:val="00F9361A"/>
    <w:rsid w:val="00F94740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paragraph" w:styleId="Heading3">
    <w:name w:val="heading 3"/>
    <w:basedOn w:val="Normal"/>
    <w:link w:val="Heading3Char"/>
    <w:uiPriority w:val="9"/>
    <w:qFormat/>
    <w:rsid w:val="00F7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50B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bg/url?sa=t&amp;rct=j&amp;q=&amp;esrc=s&amp;source=web&amp;cd=1&amp;cad=rja&amp;uact=8&amp;ved=0ahUKEwi4gf6hhpbOAhXK7xQKHS_JBhsQFggcMAA&amp;url=https%3A%2F%2Fbg.wikipedia.org%2Fwiki%2F%25D0%259C%25D0%25B8%25D0%25BD%25D0%25B8%25D1%2581%25D1%2582%25D1%258A%25D1%2580-%25D0%25BF%25D1%2580%25D0%25B5%25D0%25B4%25D1%2581%25D0%25B5%25D0%25B4%25D0%25B0%25D1%2582%25D0%25B5%25D0%25BB_%25D0%25BD%25D0%25B0_%25D0%2591%25D1%258A%25D0%25BB%25D0%25B3%25D0%25B0%25D1%2580%25D0%25B8%25D1%258F&amp;usg=AFQjCNGfOyJaMZ3M1XPqTN19AGoItECLL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IT</cp:lastModifiedBy>
  <cp:revision>43</cp:revision>
  <cp:lastPrinted>2015-10-24T18:22:00Z</cp:lastPrinted>
  <dcterms:created xsi:type="dcterms:W3CDTF">2016-04-11T12:37:00Z</dcterms:created>
  <dcterms:modified xsi:type="dcterms:W3CDTF">2016-07-29T08:46:00Z</dcterms:modified>
</cp:coreProperties>
</file>