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CD2" w:rsidRDefault="00F05CD2" w:rsidP="00F05CD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– МОНТАНА</w:t>
      </w:r>
    </w:p>
    <w:p w:rsidR="00F05CD2" w:rsidRDefault="00B87D42" w:rsidP="00F05C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8</w:t>
      </w:r>
      <w:r w:rsidR="007742FD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0</w:t>
      </w:r>
      <w:r w:rsidR="007742FD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="00F05CD2">
        <w:rPr>
          <w:rFonts w:ascii="Times New Roman" w:hAnsi="Times New Roman" w:cs="Times New Roman"/>
          <w:b/>
          <w:sz w:val="24"/>
          <w:szCs w:val="24"/>
        </w:rPr>
        <w:t>.2016 г.</w:t>
      </w:r>
    </w:p>
    <w:p w:rsidR="00F05CD2" w:rsidRDefault="00F05CD2" w:rsidP="00F05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757E2D">
        <w:rPr>
          <w:rFonts w:ascii="Times New Roman" w:hAnsi="Times New Roman" w:cs="Times New Roman"/>
          <w:sz w:val="24"/>
          <w:szCs w:val="24"/>
        </w:rPr>
        <w:t xml:space="preserve">Днес  </w:t>
      </w:r>
      <w:r w:rsidR="007742FD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7742FD">
        <w:rPr>
          <w:rFonts w:ascii="Times New Roman" w:hAnsi="Times New Roman" w:cs="Times New Roman"/>
          <w:sz w:val="24"/>
          <w:szCs w:val="24"/>
        </w:rPr>
        <w:t>8</w:t>
      </w:r>
      <w:r w:rsidR="00757E2D">
        <w:rPr>
          <w:rFonts w:ascii="Times New Roman" w:hAnsi="Times New Roman" w:cs="Times New Roman"/>
          <w:sz w:val="24"/>
          <w:szCs w:val="24"/>
        </w:rPr>
        <w:t>.0</w:t>
      </w:r>
      <w:r w:rsidR="00F26663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64795F">
        <w:rPr>
          <w:rFonts w:ascii="Times New Roman" w:hAnsi="Times New Roman" w:cs="Times New Roman"/>
          <w:sz w:val="24"/>
          <w:szCs w:val="24"/>
        </w:rPr>
        <w:t xml:space="preserve">.2016 г. в </w:t>
      </w:r>
      <w:r w:rsidR="001C5569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2C452F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B55D92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часа, в гр. Монтана, ОИК – Монтана проведе  заседание. На него присъстваха /Габриела Димитрова, Петя Гачовска,</w:t>
      </w:r>
      <w:r w:rsidR="0038655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Румен Гоцов, Елизабета Ценкова, Сергей Тихолов, Петко Петков, Атанаска Кръстева, Йордан Александро</w:t>
      </w:r>
      <w:r w:rsidR="00386550">
        <w:rPr>
          <w:rFonts w:ascii="Times New Roman" w:hAnsi="Times New Roman" w:cs="Times New Roman"/>
          <w:sz w:val="24"/>
          <w:szCs w:val="24"/>
        </w:rPr>
        <w:t>в, Цена Димитрова,</w:t>
      </w:r>
      <w:r w:rsidR="0038655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86550">
        <w:rPr>
          <w:rFonts w:ascii="Times New Roman" w:hAnsi="Times New Roman" w:cs="Times New Roman"/>
          <w:sz w:val="24"/>
          <w:szCs w:val="24"/>
        </w:rPr>
        <w:t>Славиан Никол</w:t>
      </w:r>
      <w:r w:rsidR="00386550">
        <w:rPr>
          <w:rFonts w:ascii="Times New Roman" w:hAnsi="Times New Roman" w:cs="Times New Roman"/>
          <w:sz w:val="24"/>
          <w:szCs w:val="24"/>
          <w:lang w:val="bg-BG"/>
        </w:rPr>
        <w:t>о</w:t>
      </w:r>
      <w:r>
        <w:rPr>
          <w:rFonts w:ascii="Times New Roman" w:hAnsi="Times New Roman" w:cs="Times New Roman"/>
          <w:sz w:val="24"/>
          <w:szCs w:val="24"/>
        </w:rPr>
        <w:t>в, Камелия Александрова/  от  състава на ОИК – Монтана. Председателят на ОИК – Габриела Илиева Димитрова - Николова, откри заседанието.</w:t>
      </w:r>
    </w:p>
    <w:p w:rsidR="00F05CD2" w:rsidRDefault="00F05CD2" w:rsidP="00F05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Прочете проекта за дневен ред на ОИК- Монтана, а именно: Заседанието се проведе при следния дневен ред:</w:t>
      </w:r>
    </w:p>
    <w:p w:rsidR="00FF1752" w:rsidRDefault="009228CC" w:rsidP="00FF1752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1.</w:t>
      </w:r>
      <w:r w:rsidR="00FF1752" w:rsidRPr="00FF17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1752">
        <w:rPr>
          <w:rFonts w:ascii="Times New Roman" w:hAnsi="Times New Roman" w:cs="Times New Roman"/>
          <w:color w:val="000000"/>
          <w:sz w:val="24"/>
          <w:szCs w:val="24"/>
        </w:rPr>
        <w:t xml:space="preserve">Регистриране на застъпници на </w:t>
      </w:r>
      <w:r w:rsidR="00FF1752" w:rsidRPr="003134CC">
        <w:rPr>
          <w:rFonts w:ascii="Times New Roman" w:hAnsi="Times New Roman"/>
          <w:sz w:val="24"/>
          <w:szCs w:val="24"/>
          <w:shd w:val="clear" w:color="auto" w:fill="FFFFFF"/>
        </w:rPr>
        <w:t>ПП БЪЛГАРСКА НОВА ДЕМОКРАЦИЯ</w:t>
      </w:r>
      <w:r w:rsidR="00FF175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7780" w:rsidRPr="00313027" w:rsidRDefault="00EA71FF" w:rsidP="0008778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                 </w:t>
      </w:r>
      <w:r w:rsidR="00087780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2.</w:t>
      </w:r>
      <w:r w:rsidR="00087780" w:rsidRPr="0008778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087780" w:rsidRPr="00793CCE">
        <w:rPr>
          <w:rFonts w:ascii="Times New Roman" w:eastAsia="Times New Roman" w:hAnsi="Times New Roman"/>
          <w:color w:val="000000"/>
          <w:sz w:val="24"/>
          <w:szCs w:val="24"/>
        </w:rPr>
        <w:t>Определяне на помещения за приемане на СИК в изборния ден на</w:t>
      </w:r>
      <w:r w:rsidR="00087780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 xml:space="preserve"> </w:t>
      </w:r>
      <w:r w:rsidR="00087780">
        <w:rPr>
          <w:rFonts w:ascii="Times New Roman" w:eastAsia="Times New Roman" w:hAnsi="Times New Roman"/>
          <w:color w:val="000000"/>
          <w:sz w:val="24"/>
          <w:szCs w:val="24"/>
        </w:rPr>
        <w:t>13.03</w:t>
      </w:r>
      <w:r w:rsidR="00087780" w:rsidRPr="00793CCE">
        <w:rPr>
          <w:rFonts w:ascii="Times New Roman" w:eastAsia="Times New Roman" w:hAnsi="Times New Roman"/>
          <w:color w:val="000000"/>
          <w:sz w:val="24"/>
          <w:szCs w:val="24"/>
        </w:rPr>
        <w:t>.201</w:t>
      </w:r>
      <w:r w:rsidR="00087780"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="00087780" w:rsidRPr="00793CCE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 xml:space="preserve"> </w:t>
      </w:r>
      <w:r w:rsidR="00087780" w:rsidRPr="00793CCE">
        <w:rPr>
          <w:rFonts w:ascii="Times New Roman" w:eastAsia="Times New Roman" w:hAnsi="Times New Roman"/>
          <w:color w:val="000000"/>
          <w:sz w:val="24"/>
          <w:szCs w:val="24"/>
        </w:rPr>
        <w:t xml:space="preserve">г., определяне на помещения за настаняване на изчислителния пункт на преброителя и определяне на маршрутите за движения на представителите на СИК при предаване на протоколите на СИК в </w:t>
      </w:r>
      <w:r w:rsidR="00087780" w:rsidRPr="00793CCE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О</w:t>
      </w:r>
      <w:r w:rsidR="00087780" w:rsidRPr="00793CCE">
        <w:rPr>
          <w:rFonts w:ascii="Times New Roman" w:eastAsia="Times New Roman" w:hAnsi="Times New Roman"/>
          <w:color w:val="000000"/>
          <w:sz w:val="24"/>
          <w:szCs w:val="24"/>
        </w:rPr>
        <w:t>ИК - Монтана.</w:t>
      </w:r>
    </w:p>
    <w:p w:rsidR="009E637F" w:rsidRPr="009E637F" w:rsidRDefault="00182115" w:rsidP="009E637F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             </w:t>
      </w:r>
      <w:r w:rsidR="00167091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="00F26663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="00835916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="00087780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>3</w:t>
      </w:r>
      <w:r w:rsidR="009E637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 Разни</w:t>
      </w:r>
    </w:p>
    <w:p w:rsidR="0026473E" w:rsidRDefault="0026473E" w:rsidP="0026473E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Такива нямаше. Прикани членовете на ОИК – Монтана да гласуват поименно и явно относно дневния ред на заседанието.</w:t>
      </w:r>
    </w:p>
    <w:p w:rsidR="0026473E" w:rsidRDefault="0026473E" w:rsidP="002647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ОБЩИНСКА ИЗБИРАТЕЛНА КОМИСИЯ МОНТАНА единодушно и поименно </w:t>
      </w:r>
    </w:p>
    <w:p w:rsidR="0026473E" w:rsidRDefault="0026473E" w:rsidP="0026473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AD4D9D">
        <w:rPr>
          <w:rFonts w:ascii="Times New Roman" w:hAnsi="Times New Roman" w:cs="Times New Roman"/>
          <w:sz w:val="24"/>
          <w:szCs w:val="24"/>
        </w:rPr>
        <w:t xml:space="preserve">РИЕМА проекта за дневен ред на </w:t>
      </w:r>
      <w:r w:rsidR="007742FD">
        <w:rPr>
          <w:rFonts w:ascii="Times New Roman" w:hAnsi="Times New Roman" w:cs="Times New Roman"/>
          <w:sz w:val="24"/>
          <w:szCs w:val="24"/>
        </w:rPr>
        <w:t>0</w:t>
      </w:r>
      <w:r w:rsidR="007742FD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F26663">
        <w:rPr>
          <w:rFonts w:ascii="Times New Roman" w:hAnsi="Times New Roman" w:cs="Times New Roman"/>
          <w:sz w:val="24"/>
          <w:szCs w:val="24"/>
        </w:rPr>
        <w:t>.03</w:t>
      </w:r>
      <w:r>
        <w:rPr>
          <w:rFonts w:ascii="Times New Roman" w:hAnsi="Times New Roman" w:cs="Times New Roman"/>
          <w:sz w:val="24"/>
          <w:szCs w:val="24"/>
        </w:rPr>
        <w:t>.2016 г. както следва:</w:t>
      </w:r>
    </w:p>
    <w:p w:rsidR="00CF1010" w:rsidRDefault="009228CC" w:rsidP="00CF10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F1010">
        <w:rPr>
          <w:rFonts w:ascii="Times New Roman" w:hAnsi="Times New Roman" w:cs="Times New Roman"/>
          <w:color w:val="000000"/>
          <w:sz w:val="24"/>
          <w:szCs w:val="24"/>
        </w:rPr>
        <w:t xml:space="preserve">Регистриране на застъпници на </w:t>
      </w:r>
      <w:r w:rsidR="00CF1010" w:rsidRPr="003134CC">
        <w:rPr>
          <w:rFonts w:ascii="Times New Roman" w:hAnsi="Times New Roman"/>
          <w:sz w:val="24"/>
          <w:szCs w:val="24"/>
          <w:shd w:val="clear" w:color="auto" w:fill="FFFFFF"/>
        </w:rPr>
        <w:t>ПП БЪЛГАРСКА НОВА ДЕМОКРАЦИЯ</w:t>
      </w:r>
      <w:r w:rsidR="00CF101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84868" w:rsidRPr="00313027" w:rsidRDefault="00584868" w:rsidP="00584868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2.</w:t>
      </w:r>
      <w:r w:rsidRPr="0058486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93CCE">
        <w:rPr>
          <w:rFonts w:ascii="Times New Roman" w:eastAsia="Times New Roman" w:hAnsi="Times New Roman"/>
          <w:color w:val="000000"/>
          <w:sz w:val="24"/>
          <w:szCs w:val="24"/>
        </w:rPr>
        <w:t>Определяне на помещения за приемане на СИК в изборния ден на</w:t>
      </w:r>
      <w:r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13.03</w:t>
      </w:r>
      <w:r w:rsidRPr="00793CCE">
        <w:rPr>
          <w:rFonts w:ascii="Times New Roman" w:eastAsia="Times New Roman" w:hAnsi="Times New Roman"/>
          <w:color w:val="000000"/>
          <w:sz w:val="24"/>
          <w:szCs w:val="24"/>
        </w:rPr>
        <w:t>.201</w:t>
      </w:r>
      <w:r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Pr="00793CCE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 xml:space="preserve"> </w:t>
      </w:r>
      <w:r w:rsidRPr="00793CCE">
        <w:rPr>
          <w:rFonts w:ascii="Times New Roman" w:eastAsia="Times New Roman" w:hAnsi="Times New Roman"/>
          <w:color w:val="000000"/>
          <w:sz w:val="24"/>
          <w:szCs w:val="24"/>
        </w:rPr>
        <w:t xml:space="preserve">г., определяне на помещения за настаняване на изчислителния пункт на преброителя и определяне на маршрутите за движения на представителите на СИК при предаване на протоколите на СИК в </w:t>
      </w:r>
      <w:r w:rsidRPr="00793CCE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О</w:t>
      </w:r>
      <w:r w:rsidRPr="00793CCE">
        <w:rPr>
          <w:rFonts w:ascii="Times New Roman" w:eastAsia="Times New Roman" w:hAnsi="Times New Roman"/>
          <w:color w:val="000000"/>
          <w:sz w:val="24"/>
          <w:szCs w:val="24"/>
        </w:rPr>
        <w:t>ИК - Монтана.</w:t>
      </w:r>
    </w:p>
    <w:p w:rsidR="0026473E" w:rsidRDefault="00584868" w:rsidP="00BC1384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F26663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9E637F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="0026473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Разни.</w:t>
      </w:r>
    </w:p>
    <w:p w:rsidR="009C5726" w:rsidRDefault="00EF5435" w:rsidP="00DE2B0A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  <w:lang w:val="en-US"/>
        </w:rPr>
      </w:pPr>
      <w:r>
        <w:rPr>
          <w:u w:val="single"/>
        </w:rPr>
        <w:t>По т. 1 от Дневния ред докладва г-жа</w:t>
      </w:r>
      <w:r w:rsidR="00DA54C1" w:rsidRPr="00DA54C1">
        <w:rPr>
          <w:u w:val="single"/>
        </w:rPr>
        <w:t xml:space="preserve"> Докладва г-жа</w:t>
      </w:r>
      <w:r w:rsidR="00E61FBC">
        <w:rPr>
          <w:u w:val="single"/>
        </w:rPr>
        <w:t xml:space="preserve"> Габриела Димитрова- Николова</w:t>
      </w:r>
      <w:r w:rsidR="00DA54C1" w:rsidRPr="00DA54C1">
        <w:rPr>
          <w:u w:val="single"/>
        </w:rPr>
        <w:t xml:space="preserve"> </w:t>
      </w:r>
    </w:p>
    <w:p w:rsidR="002C452F" w:rsidRDefault="002C452F" w:rsidP="002C452F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Постъпило е </w:t>
      </w:r>
      <w:r>
        <w:rPr>
          <w:rFonts w:ascii="Times New Roman" w:hAnsi="Times New Roman" w:cs="Times New Roman"/>
          <w:sz w:val="24"/>
          <w:szCs w:val="24"/>
        </w:rPr>
        <w:t xml:space="preserve">заявление за регистрация на застъпници - кандитатска листа, вх. № 424/08.03.2016 г. от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34CC">
        <w:rPr>
          <w:rFonts w:ascii="Times New Roman" w:hAnsi="Times New Roman"/>
          <w:sz w:val="24"/>
          <w:szCs w:val="24"/>
          <w:shd w:val="clear" w:color="auto" w:fill="FFFFFF"/>
        </w:rPr>
        <w:t>ПП БЪЛГАРСКА НОВА ДЕМОКРАЦИЯ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с всички необходими документи, визирани в т. 4 по решение № 2113 – МИ 11.09.2015 г., във вр. с Решение № 3010/14.01.2016 г. на ЦИК, във връзка с чл. 118 от ИК. Спазена е процедурата относно предварителната проверка на списъка за регистриране на застъпниците.</w:t>
      </w:r>
    </w:p>
    <w:p w:rsidR="002C452F" w:rsidRDefault="002C452F" w:rsidP="002C452F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>
        <w:rPr>
          <w:color w:val="000000"/>
          <w:shd w:val="clear" w:color="auto" w:fill="FEFEFE"/>
        </w:rPr>
        <w:t xml:space="preserve">С оглед на гореизложеното и на основание чл.87 ал.1 т.18, във връзка с чл.118 от ИК и във връзка с решение № 2113 – МИ 11.09.2015 г., </w:t>
      </w:r>
      <w:r>
        <w:rPr>
          <w:color w:val="000000"/>
          <w:shd w:val="clear" w:color="auto" w:fill="FEFEFE"/>
          <w:lang w:val="en-US"/>
        </w:rPr>
        <w:t xml:space="preserve">във вр. </w:t>
      </w:r>
      <w:r>
        <w:rPr>
          <w:color w:val="000000"/>
          <w:shd w:val="clear" w:color="auto" w:fill="FEFEFE"/>
        </w:rPr>
        <w:t>с Решение № 3010/14.01.2016 г. на ЦИК,</w:t>
      </w:r>
      <w:r>
        <w:rPr>
          <w:color w:val="000000"/>
        </w:rPr>
        <w:t xml:space="preserve"> Общинска избирателна комисия – Монтана,</w:t>
      </w:r>
      <w:r w:rsidR="001615E7">
        <w:rPr>
          <w:color w:val="000000"/>
        </w:rPr>
        <w:t>единодушно и поименно</w:t>
      </w:r>
    </w:p>
    <w:p w:rsidR="002C452F" w:rsidRDefault="002C452F" w:rsidP="002C452F">
      <w:pPr>
        <w:pStyle w:val="NormalWeb"/>
        <w:shd w:val="clear" w:color="auto" w:fill="FEFEFE"/>
        <w:spacing w:before="0" w:beforeAutospacing="0" w:after="240" w:afterAutospacing="0" w:line="270" w:lineRule="atLeast"/>
        <w:jc w:val="center"/>
        <w:rPr>
          <w:rStyle w:val="Strong"/>
        </w:rPr>
      </w:pPr>
      <w:r>
        <w:rPr>
          <w:rStyle w:val="Strong"/>
          <w:color w:val="000000"/>
        </w:rPr>
        <w:lastRenderedPageBreak/>
        <w:t xml:space="preserve"> РЕШИ:</w:t>
      </w:r>
      <w:r w:rsidR="001202E7">
        <w:rPr>
          <w:rStyle w:val="Strong"/>
          <w:color w:val="000000"/>
        </w:rPr>
        <w:t>Решение № 428</w:t>
      </w:r>
      <w:r>
        <w:rPr>
          <w:rStyle w:val="Strong"/>
          <w:color w:val="000000"/>
        </w:rPr>
        <w:t>-МИ/08.03.2016 г.</w:t>
      </w:r>
    </w:p>
    <w:p w:rsidR="002C452F" w:rsidRDefault="002C452F" w:rsidP="002C452F">
      <w:pPr>
        <w:shd w:val="clear" w:color="auto" w:fill="FEFEFE"/>
        <w:spacing w:before="100" w:beforeAutospacing="1" w:after="100" w:afterAutospacing="1" w:line="27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4A15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РEГИСТРИРА </w:t>
      </w:r>
      <w:r w:rsidRPr="004A1587">
        <w:rPr>
          <w:rFonts w:ascii="Times New Roman" w:hAnsi="Times New Roman" w:cs="Times New Roman"/>
          <w:color w:val="000000"/>
          <w:sz w:val="24"/>
          <w:szCs w:val="24"/>
        </w:rPr>
        <w:t xml:space="preserve">застъпници от </w:t>
      </w:r>
      <w:r w:rsidRPr="003134CC">
        <w:rPr>
          <w:rFonts w:ascii="Times New Roman" w:hAnsi="Times New Roman"/>
          <w:sz w:val="24"/>
          <w:szCs w:val="24"/>
          <w:shd w:val="clear" w:color="auto" w:fill="FFFFFF"/>
        </w:rPr>
        <w:t>ПП БЪЛГАРСКА НОВА ДЕМОКРАЦИЯ</w:t>
      </w:r>
      <w:r w:rsidRPr="004A1587">
        <w:rPr>
          <w:rFonts w:ascii="Times New Roman" w:hAnsi="Times New Roman" w:cs="Times New Roman"/>
          <w:color w:val="000000"/>
          <w:sz w:val="24"/>
          <w:szCs w:val="24"/>
        </w:rPr>
        <w:t>, както следва:</w:t>
      </w:r>
    </w:p>
    <w:tbl>
      <w:tblPr>
        <w:tblW w:w="946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0"/>
        <w:gridCol w:w="8945"/>
      </w:tblGrid>
      <w:tr w:rsidR="002C452F" w:rsidRPr="00271B21" w:rsidTr="0063794B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52F" w:rsidRPr="00271B21" w:rsidRDefault="002C452F" w:rsidP="00637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71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8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52F" w:rsidRPr="00271B21" w:rsidRDefault="002C452F" w:rsidP="00637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71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</w:tr>
      <w:tr w:rsidR="002C452F" w:rsidRPr="00271B21" w:rsidTr="0063794B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52F" w:rsidRPr="00271B21" w:rsidRDefault="002C452F" w:rsidP="00637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52F" w:rsidRPr="00271B21" w:rsidRDefault="002C452F" w:rsidP="00637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41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Лиляна Севастакиева Лалова</w:t>
            </w:r>
          </w:p>
        </w:tc>
      </w:tr>
      <w:tr w:rsidR="002C452F" w:rsidRPr="00271B21" w:rsidTr="0063794B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52F" w:rsidRPr="00271B21" w:rsidRDefault="002C452F" w:rsidP="00637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52F" w:rsidRPr="00271B21" w:rsidRDefault="002C452F" w:rsidP="00637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41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Стефка Арсова Станева</w:t>
            </w:r>
          </w:p>
        </w:tc>
      </w:tr>
    </w:tbl>
    <w:p w:rsidR="002C452F" w:rsidRDefault="002C452F" w:rsidP="002C452F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b/>
          <w:color w:val="000000"/>
          <w:shd w:val="clear" w:color="auto" w:fill="FEFEFE"/>
        </w:rPr>
      </w:pPr>
    </w:p>
    <w:p w:rsidR="002C452F" w:rsidRPr="00325CF7" w:rsidRDefault="002C452F" w:rsidP="002C452F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hd w:val="clear" w:color="auto" w:fill="FEFEFE"/>
        </w:rPr>
      </w:pPr>
      <w:r w:rsidRPr="00325CF7">
        <w:rPr>
          <w:b/>
          <w:color w:val="000000"/>
          <w:shd w:val="clear" w:color="auto" w:fill="FEFEFE"/>
        </w:rPr>
        <w:t xml:space="preserve">Да се издадат </w:t>
      </w:r>
      <w:r w:rsidRPr="00325CF7">
        <w:rPr>
          <w:color w:val="000000"/>
          <w:shd w:val="clear" w:color="auto" w:fill="FEFEFE"/>
        </w:rPr>
        <w:t>удостоверения на регистрираните застъпници в един екземпляр по утвърдения образец от ЦИК - приложение №</w:t>
      </w:r>
      <w:r>
        <w:rPr>
          <w:color w:val="000000"/>
          <w:shd w:val="clear" w:color="auto" w:fill="FEFEFE"/>
        </w:rPr>
        <w:t xml:space="preserve"> 72 - МИ</w:t>
      </w:r>
      <w:r w:rsidRPr="00325CF7">
        <w:rPr>
          <w:color w:val="000000"/>
          <w:shd w:val="clear" w:color="auto" w:fill="FEFEFE"/>
        </w:rPr>
        <w:t xml:space="preserve">  от изборните книжа.</w:t>
      </w:r>
    </w:p>
    <w:p w:rsidR="00DA54C1" w:rsidRDefault="00B57D67" w:rsidP="00DA54C1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</w:rPr>
      </w:pPr>
      <w:r>
        <w:rPr>
          <w:color w:val="000000"/>
        </w:rPr>
        <w:tab/>
      </w:r>
      <w:r w:rsidR="00EB45A9" w:rsidRPr="008B6650">
        <w:rPr>
          <w:u w:val="single"/>
        </w:rPr>
        <w:t>По т.</w:t>
      </w:r>
      <w:r w:rsidR="00FE737B">
        <w:rPr>
          <w:u w:val="single"/>
        </w:rPr>
        <w:t xml:space="preserve">2 от дневния ред: </w:t>
      </w:r>
      <w:r w:rsidR="00DA54C1" w:rsidRPr="00DA54C1">
        <w:rPr>
          <w:u w:val="single"/>
        </w:rPr>
        <w:t>Докладва г-жа</w:t>
      </w:r>
      <w:r w:rsidR="0017613C" w:rsidRPr="0017613C">
        <w:rPr>
          <w:u w:val="single"/>
        </w:rPr>
        <w:t xml:space="preserve"> </w:t>
      </w:r>
      <w:r w:rsidR="0017613C">
        <w:rPr>
          <w:u w:val="single"/>
        </w:rPr>
        <w:t>Габриела Димитрова- Николова</w:t>
      </w:r>
    </w:p>
    <w:p w:rsidR="00FE737B" w:rsidRDefault="00FE737B" w:rsidP="00DA54C1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</w:rPr>
      </w:pPr>
    </w:p>
    <w:p w:rsidR="00FE737B" w:rsidRPr="001615E7" w:rsidRDefault="00FE737B" w:rsidP="00FE737B">
      <w:pPr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 изпълнение на </w:t>
      </w:r>
      <w:r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М</w:t>
      </w:r>
      <w:r w:rsidRPr="00313027">
        <w:rPr>
          <w:rFonts w:ascii="Times New Roman" w:eastAsia="Times New Roman" w:hAnsi="Times New Roman"/>
          <w:color w:val="000000"/>
          <w:sz w:val="24"/>
          <w:szCs w:val="24"/>
        </w:rPr>
        <w:t xml:space="preserve">етодическите указания на Централна избирателна комисия по прилагане на Изборния кодекс за </w:t>
      </w:r>
      <w:r w:rsidRPr="000074E4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общинските</w:t>
      </w:r>
      <w:r w:rsidRPr="00313027">
        <w:rPr>
          <w:rFonts w:ascii="Times New Roman" w:eastAsia="Times New Roman" w:hAnsi="Times New Roman"/>
          <w:color w:val="000000"/>
          <w:sz w:val="24"/>
          <w:szCs w:val="24"/>
        </w:rPr>
        <w:t xml:space="preserve"> избирателни комисии</w:t>
      </w:r>
      <w:r w:rsidRPr="000074E4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,</w:t>
      </w:r>
      <w:r w:rsidRPr="00313027">
        <w:rPr>
          <w:rFonts w:ascii="Times New Roman" w:eastAsia="Times New Roman" w:hAnsi="Times New Roman"/>
          <w:color w:val="000000"/>
          <w:sz w:val="24"/>
          <w:szCs w:val="24"/>
        </w:rPr>
        <w:t xml:space="preserve"> приети</w:t>
      </w:r>
      <w:r w:rsidRPr="000074E4">
        <w:rPr>
          <w:rFonts w:ascii="Times New Roman" w:hAnsi="Times New Roman"/>
          <w:noProof/>
          <w:sz w:val="24"/>
          <w:szCs w:val="24"/>
        </w:rPr>
        <w:t xml:space="preserve"> с</w:t>
      </w:r>
      <w:r w:rsidRPr="000074E4">
        <w:rPr>
          <w:rFonts w:ascii="Times New Roman" w:hAnsi="Times New Roman"/>
          <w:noProof/>
          <w:sz w:val="24"/>
          <w:szCs w:val="24"/>
          <w:lang w:val="bg-BG"/>
        </w:rPr>
        <w:t xml:space="preserve"> </w:t>
      </w:r>
      <w:r w:rsidRPr="000074E4">
        <w:rPr>
          <w:rFonts w:ascii="Times New Roman" w:hAnsi="Times New Roman"/>
          <w:noProof/>
          <w:sz w:val="24"/>
          <w:szCs w:val="24"/>
        </w:rPr>
        <w:t xml:space="preserve">Решение № 2596-МИ/НР от </w:t>
      </w:r>
      <w:r>
        <w:rPr>
          <w:rFonts w:ascii="Times New Roman" w:hAnsi="Times New Roman"/>
          <w:noProof/>
          <w:sz w:val="24"/>
          <w:szCs w:val="24"/>
          <w:lang w:val="bg-BG"/>
        </w:rPr>
        <w:t>14.10.</w:t>
      </w:r>
      <w:r w:rsidRPr="000074E4">
        <w:rPr>
          <w:rFonts w:ascii="Times New Roman" w:hAnsi="Times New Roman"/>
          <w:noProof/>
          <w:sz w:val="24"/>
          <w:szCs w:val="24"/>
        </w:rPr>
        <w:t>2015 г.</w:t>
      </w:r>
      <w:r>
        <w:rPr>
          <w:rFonts w:ascii="Times New Roman" w:hAnsi="Times New Roman"/>
          <w:noProof/>
          <w:sz w:val="24"/>
          <w:szCs w:val="24"/>
        </w:rPr>
        <w:t xml:space="preserve">, във вр. </w:t>
      </w:r>
      <w:r>
        <w:rPr>
          <w:rFonts w:ascii="Times New Roman" w:hAnsi="Times New Roman"/>
          <w:noProof/>
          <w:sz w:val="24"/>
          <w:szCs w:val="24"/>
          <w:lang w:val="bg-BG"/>
        </w:rPr>
        <w:t>с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bg-BG"/>
        </w:rPr>
        <w:t>Решение № 3010/14.01.2016 г.</w:t>
      </w:r>
      <w:r w:rsidRPr="000074E4">
        <w:rPr>
          <w:rFonts w:ascii="Times New Roman" w:hAnsi="Times New Roman"/>
          <w:noProof/>
          <w:sz w:val="24"/>
          <w:szCs w:val="24"/>
        </w:rPr>
        <w:t xml:space="preserve"> на ЦИК</w:t>
      </w:r>
      <w:r w:rsidRPr="000074E4">
        <w:rPr>
          <w:rFonts w:ascii="Times New Roman" w:hAnsi="Times New Roman"/>
          <w:noProof/>
          <w:sz w:val="24"/>
          <w:szCs w:val="24"/>
          <w:lang w:val="bg-BG"/>
        </w:rPr>
        <w:t xml:space="preserve"> и на основание чл.87, 1 ал.1 от Изборния кодекс, ОИК Монтана</w:t>
      </w:r>
      <w:r w:rsidRPr="00313027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="001615E7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единодушнои поименно</w:t>
      </w:r>
    </w:p>
    <w:p w:rsidR="00FE737B" w:rsidRPr="00FE737B" w:rsidRDefault="00FE737B" w:rsidP="00FE737B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val="bg-BG"/>
        </w:rPr>
      </w:pPr>
      <w:r w:rsidRPr="000074E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РЕШИ: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/>
        </w:rPr>
        <w:t>Решение № 429-МИ /08.03.2016 г.</w:t>
      </w:r>
    </w:p>
    <w:p w:rsidR="00FE737B" w:rsidRPr="00313027" w:rsidRDefault="00FE737B" w:rsidP="00FE737B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313027">
        <w:rPr>
          <w:rFonts w:ascii="Times New Roman" w:eastAsia="Times New Roman" w:hAnsi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 xml:space="preserve"> </w:t>
      </w:r>
      <w:r w:rsidRPr="004042C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провеждане на новите изборите за кмет на кметство Крапчене, община Монтана</w:t>
      </w:r>
      <w:r w:rsidRPr="004042C7">
        <w:rPr>
          <w:rFonts w:ascii="Times New Roman" w:hAnsi="Times New Roman"/>
          <w:sz w:val="24"/>
          <w:szCs w:val="24"/>
        </w:rPr>
        <w:t>,</w:t>
      </w:r>
      <w:r w:rsidRPr="004042C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042C7">
        <w:rPr>
          <w:rFonts w:ascii="Times New Roman" w:hAnsi="Times New Roman"/>
          <w:sz w:val="24"/>
          <w:szCs w:val="24"/>
        </w:rPr>
        <w:t xml:space="preserve">насрочени за </w:t>
      </w:r>
      <w:r w:rsidRPr="004042C7">
        <w:rPr>
          <w:rFonts w:ascii="Times New Roman" w:hAnsi="Times New Roman"/>
          <w:sz w:val="24"/>
          <w:szCs w:val="24"/>
          <w:lang w:val="bg-BG"/>
        </w:rPr>
        <w:t>13</w:t>
      </w:r>
      <w:r w:rsidRPr="004042C7">
        <w:rPr>
          <w:rFonts w:ascii="Times New Roman" w:hAnsi="Times New Roman"/>
          <w:sz w:val="24"/>
          <w:szCs w:val="24"/>
        </w:rPr>
        <w:t xml:space="preserve"> </w:t>
      </w:r>
      <w:r w:rsidRPr="004042C7">
        <w:rPr>
          <w:rFonts w:ascii="Times New Roman" w:hAnsi="Times New Roman"/>
          <w:sz w:val="24"/>
          <w:szCs w:val="24"/>
          <w:lang w:val="bg-BG"/>
        </w:rPr>
        <w:t>март</w:t>
      </w:r>
      <w:r w:rsidRPr="004042C7">
        <w:rPr>
          <w:rFonts w:ascii="Times New Roman" w:hAnsi="Times New Roman"/>
          <w:sz w:val="24"/>
          <w:szCs w:val="24"/>
        </w:rPr>
        <w:t xml:space="preserve"> 201</w:t>
      </w:r>
      <w:r w:rsidRPr="004042C7">
        <w:rPr>
          <w:rFonts w:ascii="Times New Roman" w:hAnsi="Times New Roman"/>
          <w:sz w:val="24"/>
          <w:szCs w:val="24"/>
          <w:lang w:val="bg-BG"/>
        </w:rPr>
        <w:t>6</w:t>
      </w:r>
      <w:r w:rsidRPr="004042C7">
        <w:rPr>
          <w:rFonts w:ascii="Times New Roman" w:hAnsi="Times New Roman"/>
          <w:sz w:val="24"/>
          <w:szCs w:val="24"/>
        </w:rPr>
        <w:t xml:space="preserve"> г.</w:t>
      </w:r>
      <w:r w:rsidRPr="004042C7">
        <w:rPr>
          <w:rFonts w:ascii="Times New Roman" w:eastAsia="Times New Roman" w:hAnsi="Times New Roman"/>
          <w:color w:val="000000"/>
          <w:sz w:val="24"/>
          <w:szCs w:val="24"/>
        </w:rPr>
        <w:t xml:space="preserve"> на територията на </w:t>
      </w:r>
      <w:r w:rsidRPr="004042C7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О</w:t>
      </w:r>
      <w:r w:rsidRPr="004042C7">
        <w:rPr>
          <w:rFonts w:ascii="Times New Roman" w:eastAsia="Times New Roman" w:hAnsi="Times New Roman"/>
          <w:color w:val="000000"/>
          <w:sz w:val="24"/>
          <w:szCs w:val="24"/>
        </w:rPr>
        <w:t>ИК-Монтана</w:t>
      </w:r>
      <w:r w:rsidRPr="004042C7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 xml:space="preserve"> и </w:t>
      </w:r>
      <w:r w:rsidRPr="004042C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122939503 - едномандатен изборен район</w:t>
      </w:r>
      <w:r w:rsidRPr="0031302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 xml:space="preserve">е </w:t>
      </w:r>
      <w:r w:rsidRPr="00313027">
        <w:rPr>
          <w:rFonts w:ascii="Times New Roman" w:eastAsia="Times New Roman" w:hAnsi="Times New Roman"/>
          <w:color w:val="000000"/>
          <w:sz w:val="24"/>
          <w:szCs w:val="24"/>
        </w:rPr>
        <w:t>необходимо да бъдат предоставени за ползване следните помещения:</w:t>
      </w:r>
    </w:p>
    <w:p w:rsidR="00FE737B" w:rsidRPr="00313027" w:rsidRDefault="00FE737B" w:rsidP="00FE737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13027">
        <w:rPr>
          <w:rFonts w:ascii="Times New Roman" w:eastAsia="Times New Roman" w:hAnsi="Times New Roman"/>
          <w:b/>
          <w:color w:val="000000"/>
          <w:sz w:val="24"/>
          <w:szCs w:val="24"/>
        </w:rPr>
        <w:t>1.</w:t>
      </w:r>
      <w:r w:rsidRPr="00313027">
        <w:rPr>
          <w:rFonts w:ascii="Times New Roman" w:eastAsia="Times New Roman" w:hAnsi="Times New Roman"/>
          <w:color w:val="000000"/>
          <w:sz w:val="24"/>
          <w:szCs w:val="24"/>
        </w:rPr>
        <w:t>  Фоа</w:t>
      </w:r>
      <w:r w:rsidRPr="000074E4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й</w:t>
      </w:r>
      <w:r w:rsidRPr="00313027">
        <w:rPr>
          <w:rFonts w:ascii="Times New Roman" w:eastAsia="Times New Roman" w:hAnsi="Times New Roman"/>
          <w:color w:val="000000"/>
          <w:sz w:val="24"/>
          <w:szCs w:val="24"/>
        </w:rPr>
        <w:t xml:space="preserve">ето </w:t>
      </w:r>
      <w:r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на центъра за услуги и информация на гражданите и стая 101 „ЕСГРАОН”</w:t>
      </w:r>
      <w:r w:rsidRPr="00313027">
        <w:rPr>
          <w:rFonts w:ascii="Times New Roman" w:eastAsia="Times New Roman" w:hAnsi="Times New Roman"/>
          <w:color w:val="000000"/>
          <w:sz w:val="24"/>
          <w:szCs w:val="24"/>
        </w:rPr>
        <w:t xml:space="preserve">, находящ се </w:t>
      </w:r>
      <w:r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 xml:space="preserve">в сградата на община Монтана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на ул. „</w:t>
      </w:r>
      <w:r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Извора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" № </w:t>
      </w:r>
      <w:r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1</w:t>
      </w:r>
      <w:r w:rsidRPr="00313027">
        <w:rPr>
          <w:rFonts w:ascii="Times New Roman" w:eastAsia="Times New Roman" w:hAnsi="Times New Roman"/>
          <w:color w:val="000000"/>
          <w:sz w:val="24"/>
          <w:szCs w:val="24"/>
        </w:rPr>
        <w:t xml:space="preserve">. В помещението да бъдат създадени необходимите условия за престоя на членовете на СИК, които предават протоколите в </w:t>
      </w:r>
      <w:r w:rsidRPr="000074E4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Общинската</w:t>
      </w:r>
      <w:r w:rsidRPr="00313027">
        <w:rPr>
          <w:rFonts w:ascii="Times New Roman" w:eastAsia="Times New Roman" w:hAnsi="Times New Roman"/>
          <w:color w:val="000000"/>
          <w:sz w:val="24"/>
          <w:szCs w:val="24"/>
        </w:rPr>
        <w:t xml:space="preserve"> избирателна комисия - Монтана. </w:t>
      </w:r>
      <w:r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Ф</w:t>
      </w:r>
      <w:r w:rsidRPr="00313027">
        <w:rPr>
          <w:rFonts w:ascii="Times New Roman" w:eastAsia="Times New Roman" w:hAnsi="Times New Roman"/>
          <w:color w:val="000000"/>
          <w:sz w:val="24"/>
          <w:szCs w:val="24"/>
        </w:rPr>
        <w:t>оа</w:t>
      </w:r>
      <w:r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й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ето </w:t>
      </w:r>
      <w:r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 xml:space="preserve">на центъра за услуги и информация на гражданите и стая 101 „ЕСГРАОН”,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първи</w:t>
      </w:r>
      <w:r w:rsidRPr="00313027">
        <w:rPr>
          <w:rFonts w:ascii="Times New Roman" w:eastAsia="Times New Roman" w:hAnsi="Times New Roman"/>
          <w:color w:val="000000"/>
          <w:sz w:val="24"/>
          <w:szCs w:val="24"/>
        </w:rPr>
        <w:t xml:space="preserve"> етаж</w:t>
      </w:r>
      <w:r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 xml:space="preserve"> в сградата на община Монтана</w:t>
      </w:r>
      <w:r w:rsidRPr="008A30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з</w:t>
      </w:r>
      <w:r w:rsidRPr="00313027">
        <w:rPr>
          <w:rFonts w:ascii="Times New Roman" w:eastAsia="Times New Roman" w:hAnsi="Times New Roman"/>
          <w:color w:val="000000"/>
          <w:sz w:val="24"/>
          <w:szCs w:val="24"/>
        </w:rPr>
        <w:t>адължително да бъдат осветени.</w:t>
      </w:r>
    </w:p>
    <w:p w:rsidR="00FE737B" w:rsidRPr="00313027" w:rsidRDefault="00FE737B" w:rsidP="00FE737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13027">
        <w:rPr>
          <w:rFonts w:ascii="Times New Roman" w:eastAsia="Times New Roman" w:hAnsi="Times New Roman"/>
          <w:b/>
          <w:color w:val="000000"/>
          <w:sz w:val="24"/>
          <w:szCs w:val="24"/>
        </w:rPr>
        <w:t>2.</w:t>
      </w:r>
      <w:r w:rsidRPr="00313027">
        <w:rPr>
          <w:rFonts w:ascii="Times New Roman" w:eastAsia="Times New Roman" w:hAnsi="Times New Roman"/>
          <w:color w:val="000000"/>
          <w:sz w:val="24"/>
          <w:szCs w:val="24"/>
        </w:rPr>
        <w:t xml:space="preserve">  </w:t>
      </w:r>
      <w:r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 xml:space="preserve">В стая 101 „ЕСГРАОН”,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находяща се на </w:t>
      </w:r>
      <w:r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първи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етаж на </w:t>
      </w:r>
      <w:r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община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Монтана. В </w:t>
      </w:r>
      <w:r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стаята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да бъд</w:t>
      </w:r>
      <w:r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е</w:t>
      </w:r>
      <w:r w:rsidRPr="00313027">
        <w:rPr>
          <w:rFonts w:ascii="Times New Roman" w:eastAsia="Times New Roman" w:hAnsi="Times New Roman"/>
          <w:color w:val="000000"/>
          <w:sz w:val="24"/>
          <w:szCs w:val="24"/>
        </w:rPr>
        <w:t xml:space="preserve"> настанен изчислителния пункт на преброителя.</w:t>
      </w:r>
    </w:p>
    <w:p w:rsidR="00FE737B" w:rsidRDefault="00FE737B" w:rsidP="00FE737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val="bg-BG"/>
        </w:rPr>
      </w:pPr>
      <w:r w:rsidRPr="00313027">
        <w:rPr>
          <w:rFonts w:ascii="Times New Roman" w:eastAsia="Times New Roman" w:hAnsi="Times New Roman"/>
          <w:b/>
          <w:color w:val="000000"/>
          <w:sz w:val="24"/>
          <w:szCs w:val="24"/>
        </w:rPr>
        <w:t>3.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  </w:t>
      </w:r>
      <w:r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Ф</w:t>
      </w:r>
      <w:r w:rsidRPr="00313027">
        <w:rPr>
          <w:rFonts w:ascii="Times New Roman" w:eastAsia="Times New Roman" w:hAnsi="Times New Roman"/>
          <w:color w:val="000000"/>
          <w:sz w:val="24"/>
          <w:szCs w:val="24"/>
        </w:rPr>
        <w:t>оа</w:t>
      </w:r>
      <w:r w:rsidRPr="000074E4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й</w:t>
      </w:r>
      <w:r>
        <w:rPr>
          <w:rFonts w:ascii="Times New Roman" w:eastAsia="Times New Roman" w:hAnsi="Times New Roman"/>
          <w:color w:val="000000"/>
          <w:sz w:val="24"/>
          <w:szCs w:val="24"/>
        </w:rPr>
        <w:t>ето</w:t>
      </w:r>
      <w:r w:rsidRPr="003D18CA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на центъра за услуги и информация на гражданите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находящо се на </w:t>
      </w:r>
      <w:r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първи</w:t>
      </w:r>
      <w:r w:rsidRPr="0031302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етаж на </w:t>
      </w:r>
      <w:r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община</w:t>
      </w:r>
      <w:r w:rsidRPr="00313027">
        <w:rPr>
          <w:rFonts w:ascii="Times New Roman" w:eastAsia="Times New Roman" w:hAnsi="Times New Roman"/>
          <w:color w:val="000000"/>
          <w:sz w:val="24"/>
          <w:szCs w:val="24"/>
        </w:rPr>
        <w:t xml:space="preserve"> Монтана </w:t>
      </w:r>
      <w:r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 xml:space="preserve">-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да бъдат осигурени </w:t>
      </w:r>
      <w:r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2</w:t>
      </w:r>
      <w:r w:rsidRPr="00313027">
        <w:rPr>
          <w:rFonts w:ascii="Times New Roman" w:eastAsia="Times New Roman" w:hAnsi="Times New Roman"/>
          <w:color w:val="000000"/>
          <w:sz w:val="24"/>
          <w:szCs w:val="24"/>
        </w:rPr>
        <w:t xml:space="preserve"> маси с по 2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работни места за членовете на </w:t>
      </w:r>
      <w:r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О</w:t>
      </w:r>
      <w:r w:rsidRPr="00313027">
        <w:rPr>
          <w:rFonts w:ascii="Times New Roman" w:eastAsia="Times New Roman" w:hAnsi="Times New Roman"/>
          <w:color w:val="000000"/>
          <w:sz w:val="24"/>
          <w:szCs w:val="24"/>
        </w:rPr>
        <w:t xml:space="preserve">ИК, които ще проверяват протоколите на СИК и разписките, издадени </w:t>
      </w:r>
      <w:r>
        <w:rPr>
          <w:rFonts w:ascii="Times New Roman" w:eastAsia="Times New Roman" w:hAnsi="Times New Roman"/>
          <w:color w:val="000000"/>
          <w:sz w:val="24"/>
          <w:szCs w:val="24"/>
        </w:rPr>
        <w:t>от „Информационно обслужване"АД</w:t>
      </w:r>
      <w:r w:rsidRPr="00313027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FE737B" w:rsidRPr="00313027" w:rsidRDefault="00FE737B" w:rsidP="00FE737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val="bg-BG"/>
        </w:rPr>
      </w:pPr>
      <w:r w:rsidRPr="00F82BE7">
        <w:rPr>
          <w:rFonts w:ascii="Times New Roman" w:eastAsia="Times New Roman" w:hAnsi="Times New Roman"/>
          <w:b/>
          <w:color w:val="000000"/>
          <w:sz w:val="24"/>
          <w:szCs w:val="24"/>
          <w:lang w:val="bg-BG"/>
        </w:rPr>
        <w:t>4.</w:t>
      </w:r>
      <w:r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 xml:space="preserve"> Партер на община Монтана – СИК изчакват реда си за предаване на изборните книжа и материали.</w:t>
      </w:r>
    </w:p>
    <w:p w:rsidR="00FE737B" w:rsidRDefault="00FE737B" w:rsidP="00FE737B">
      <w:pPr>
        <w:shd w:val="clear" w:color="auto" w:fill="FEFEFE"/>
        <w:spacing w:after="240" w:line="270" w:lineRule="atLeast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bg-BG"/>
        </w:rPr>
      </w:pPr>
      <w:r w:rsidRPr="000074E4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О</w:t>
      </w:r>
      <w:r w:rsidRPr="00313027">
        <w:rPr>
          <w:rFonts w:ascii="Times New Roman" w:eastAsia="Times New Roman" w:hAnsi="Times New Roman"/>
          <w:color w:val="000000"/>
          <w:sz w:val="24"/>
          <w:szCs w:val="24"/>
        </w:rPr>
        <w:t xml:space="preserve">ИК </w:t>
      </w:r>
      <w:r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 xml:space="preserve">Монтана </w:t>
      </w:r>
      <w:r w:rsidRPr="00313027">
        <w:rPr>
          <w:rFonts w:ascii="Times New Roman" w:eastAsia="Times New Roman" w:hAnsi="Times New Roman"/>
          <w:color w:val="000000"/>
          <w:sz w:val="24"/>
          <w:szCs w:val="24"/>
        </w:rPr>
        <w:t>определя следния маршрут за движение на представителите на СИК при прие</w:t>
      </w:r>
      <w:r w:rsidRPr="000074E4">
        <w:rPr>
          <w:rFonts w:ascii="Times New Roman" w:eastAsia="Times New Roman" w:hAnsi="Times New Roman"/>
          <w:color w:val="000000"/>
          <w:sz w:val="24"/>
          <w:szCs w:val="24"/>
        </w:rPr>
        <w:t xml:space="preserve">мане на протоколите на СИК на </w:t>
      </w:r>
      <w:r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13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03</w:t>
      </w:r>
      <w:r w:rsidRPr="000074E4">
        <w:rPr>
          <w:rFonts w:ascii="Times New Roman" w:eastAsia="Times New Roman" w:hAnsi="Times New Roman"/>
          <w:color w:val="000000"/>
          <w:sz w:val="24"/>
          <w:szCs w:val="24"/>
        </w:rPr>
        <w:t>.201</w:t>
      </w:r>
      <w:r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6</w:t>
      </w:r>
      <w:r w:rsidRPr="00313027">
        <w:rPr>
          <w:rFonts w:ascii="Times New Roman" w:eastAsia="Times New Roman" w:hAnsi="Times New Roman"/>
          <w:color w:val="000000"/>
          <w:sz w:val="24"/>
          <w:szCs w:val="24"/>
        </w:rPr>
        <w:t xml:space="preserve"> г. и на </w:t>
      </w:r>
      <w:r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14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313027">
        <w:rPr>
          <w:rFonts w:ascii="Times New Roman" w:eastAsia="Times New Roman" w:hAnsi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3</w:t>
      </w:r>
      <w:r w:rsidRPr="00313027">
        <w:rPr>
          <w:rFonts w:ascii="Times New Roman" w:eastAsia="Times New Roman" w:hAnsi="Times New Roman"/>
          <w:color w:val="000000"/>
          <w:sz w:val="24"/>
          <w:szCs w:val="24"/>
        </w:rPr>
        <w:t>.201</w:t>
      </w:r>
      <w:r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6</w:t>
      </w:r>
      <w:r w:rsidRPr="00313027">
        <w:rPr>
          <w:rFonts w:ascii="Times New Roman" w:eastAsia="Times New Roman" w:hAnsi="Times New Roman"/>
          <w:color w:val="000000"/>
          <w:sz w:val="24"/>
          <w:szCs w:val="24"/>
        </w:rPr>
        <w:t xml:space="preserve"> г., както следва:</w:t>
      </w:r>
    </w:p>
    <w:p w:rsidR="00FE737B" w:rsidRPr="00A44F4B" w:rsidRDefault="00FE737B" w:rsidP="00FE737B">
      <w:pPr>
        <w:numPr>
          <w:ilvl w:val="0"/>
          <w:numId w:val="18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13027">
        <w:rPr>
          <w:rFonts w:ascii="Times New Roman" w:eastAsia="Times New Roman" w:hAnsi="Times New Roman"/>
          <w:color w:val="000000"/>
          <w:sz w:val="24"/>
          <w:szCs w:val="24"/>
        </w:rPr>
        <w:t>Чл</w:t>
      </w:r>
      <w:r w:rsidRPr="000074E4">
        <w:rPr>
          <w:rFonts w:ascii="Times New Roman" w:eastAsia="Times New Roman" w:hAnsi="Times New Roman"/>
          <w:color w:val="000000"/>
          <w:sz w:val="24"/>
          <w:szCs w:val="24"/>
        </w:rPr>
        <w:t>еновете на СИК</w:t>
      </w:r>
      <w:r w:rsidRPr="00313027">
        <w:rPr>
          <w:rFonts w:ascii="Times New Roman" w:eastAsia="Times New Roman" w:hAnsi="Times New Roman"/>
          <w:color w:val="000000"/>
          <w:sz w:val="24"/>
          <w:szCs w:val="24"/>
        </w:rPr>
        <w:t xml:space="preserve"> ще изчакват реда си </w:t>
      </w:r>
      <w:r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 xml:space="preserve">във </w:t>
      </w:r>
      <w:r w:rsidRPr="00313027">
        <w:rPr>
          <w:rFonts w:ascii="Times New Roman" w:eastAsia="Times New Roman" w:hAnsi="Times New Roman"/>
          <w:color w:val="000000"/>
          <w:sz w:val="24"/>
          <w:szCs w:val="24"/>
        </w:rPr>
        <w:t>фоа</w:t>
      </w:r>
      <w:r w:rsidRPr="000074E4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й</w:t>
      </w:r>
      <w:r w:rsidRPr="00313027">
        <w:rPr>
          <w:rFonts w:ascii="Times New Roman" w:eastAsia="Times New Roman" w:hAnsi="Times New Roman"/>
          <w:color w:val="000000"/>
          <w:sz w:val="24"/>
          <w:szCs w:val="24"/>
        </w:rPr>
        <w:t>ето на О</w:t>
      </w:r>
      <w:r>
        <w:rPr>
          <w:rFonts w:ascii="Times New Roman" w:eastAsia="Times New Roman" w:hAnsi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щина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– Монтана</w:t>
      </w:r>
      <w:r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 xml:space="preserve">  първи етаж.</w:t>
      </w:r>
    </w:p>
    <w:p w:rsidR="00FE737B" w:rsidRPr="00313027" w:rsidRDefault="00FE737B" w:rsidP="00FE737B">
      <w:pPr>
        <w:numPr>
          <w:ilvl w:val="0"/>
          <w:numId w:val="18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Транспортните средства ще спират на паркинга на Община Монтана, след което представители на СИК, охранявани от полицейски служител, продължават до главния вход на община  Монтана,  и влизат във ф</w:t>
      </w:r>
      <w:r w:rsidRPr="00313027">
        <w:rPr>
          <w:rFonts w:ascii="Times New Roman" w:eastAsia="Times New Roman" w:hAnsi="Times New Roman"/>
          <w:color w:val="000000"/>
          <w:sz w:val="24"/>
          <w:szCs w:val="24"/>
        </w:rPr>
        <w:t>оа</w:t>
      </w:r>
      <w:r w:rsidRPr="000074E4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й</w:t>
      </w:r>
      <w:r w:rsidRPr="00313027">
        <w:rPr>
          <w:rFonts w:ascii="Times New Roman" w:eastAsia="Times New Roman" w:hAnsi="Times New Roman"/>
          <w:color w:val="000000"/>
          <w:sz w:val="24"/>
          <w:szCs w:val="24"/>
        </w:rPr>
        <w:t xml:space="preserve">ето </w:t>
      </w:r>
      <w:r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 xml:space="preserve">на центъра за услуги и информация на гражданите за предаване на протоколите, списъците и изборните книжа. </w:t>
      </w:r>
    </w:p>
    <w:p w:rsidR="00FE737B" w:rsidRPr="003615C5" w:rsidRDefault="00FE737B" w:rsidP="00FE737B">
      <w:pPr>
        <w:numPr>
          <w:ilvl w:val="0"/>
          <w:numId w:val="18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/>
        </w:rPr>
        <w:lastRenderedPageBreak/>
        <w:t>След приемане, обработване и разпластяване на протоколите, членовете на СИК преминават пред коридора на първия етаж на община Монтана, влизат в коридора на Община Монтана и слизат в партера на общината, за да предадат чувалите с бюлетините и останалите материали.</w:t>
      </w:r>
    </w:p>
    <w:p w:rsidR="00FE737B" w:rsidRDefault="00FE737B" w:rsidP="00FE737B">
      <w:pPr>
        <w:numPr>
          <w:ilvl w:val="0"/>
          <w:numId w:val="18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val="bg-BG"/>
        </w:rPr>
      </w:pPr>
      <w:r w:rsidRPr="00313027">
        <w:rPr>
          <w:rFonts w:ascii="Times New Roman" w:eastAsia="Times New Roman" w:hAnsi="Times New Roman"/>
          <w:color w:val="000000"/>
          <w:sz w:val="24"/>
          <w:szCs w:val="24"/>
        </w:rPr>
        <w:t>След предаването н</w:t>
      </w:r>
      <w:r w:rsidRPr="00705731">
        <w:rPr>
          <w:rFonts w:ascii="Times New Roman" w:eastAsia="Times New Roman" w:hAnsi="Times New Roman"/>
          <w:color w:val="000000"/>
          <w:sz w:val="24"/>
          <w:szCs w:val="24"/>
        </w:rPr>
        <w:t xml:space="preserve">а изборните книжа в </w:t>
      </w:r>
      <w:r w:rsidRPr="00705731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О</w:t>
      </w:r>
      <w:r w:rsidRPr="00313027">
        <w:rPr>
          <w:rFonts w:ascii="Times New Roman" w:eastAsia="Times New Roman" w:hAnsi="Times New Roman"/>
          <w:color w:val="000000"/>
          <w:sz w:val="24"/>
          <w:szCs w:val="24"/>
        </w:rPr>
        <w:t xml:space="preserve">ИК, членовете на СИК </w:t>
      </w:r>
      <w:r w:rsidRPr="00705731">
        <w:rPr>
          <w:rFonts w:ascii="Times New Roman" w:eastAsia="Times New Roman" w:hAnsi="Times New Roman"/>
          <w:color w:val="000000"/>
          <w:sz w:val="24"/>
          <w:szCs w:val="24"/>
        </w:rPr>
        <w:t>напускат сградата на Об</w:t>
      </w:r>
      <w:r w:rsidRPr="00705731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щинска</w:t>
      </w:r>
      <w:r w:rsidRPr="00313027">
        <w:rPr>
          <w:rFonts w:ascii="Times New Roman" w:eastAsia="Times New Roman" w:hAnsi="Times New Roman"/>
          <w:color w:val="000000"/>
          <w:sz w:val="24"/>
          <w:szCs w:val="24"/>
        </w:rPr>
        <w:t xml:space="preserve"> администрация </w:t>
      </w:r>
      <w:r>
        <w:rPr>
          <w:rFonts w:ascii="Times New Roman" w:eastAsia="Times New Roman" w:hAnsi="Times New Roman"/>
          <w:color w:val="000000"/>
          <w:sz w:val="24"/>
          <w:szCs w:val="24"/>
        </w:rPr>
        <w:t>–</w:t>
      </w:r>
      <w:r w:rsidRPr="00313027">
        <w:rPr>
          <w:rFonts w:ascii="Times New Roman" w:eastAsia="Times New Roman" w:hAnsi="Times New Roman"/>
          <w:color w:val="000000"/>
          <w:sz w:val="24"/>
          <w:szCs w:val="24"/>
        </w:rPr>
        <w:t xml:space="preserve"> Монтана</w:t>
      </w:r>
      <w:r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.</w:t>
      </w:r>
    </w:p>
    <w:p w:rsidR="00FE737B" w:rsidRPr="00705731" w:rsidRDefault="00FE737B" w:rsidP="00FE737B">
      <w:pPr>
        <w:shd w:val="clear" w:color="auto" w:fill="FEFEFE"/>
        <w:spacing w:before="100" w:beforeAutospacing="1" w:after="100" w:afterAutospacing="1" w:line="270" w:lineRule="atLeast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Общинска администрация</w:t>
      </w:r>
      <w:r w:rsidRPr="00705731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 xml:space="preserve"> Монтана да подсигури масите и столовете, </w:t>
      </w:r>
      <w:r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не</w:t>
      </w:r>
      <w:r w:rsidRPr="00705731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обходими за работата на ОИК.</w:t>
      </w:r>
    </w:p>
    <w:p w:rsidR="00FE737B" w:rsidRPr="00313027" w:rsidRDefault="00FE737B" w:rsidP="00FE737B">
      <w:pPr>
        <w:shd w:val="clear" w:color="auto" w:fill="FEFEFE"/>
        <w:spacing w:after="240" w:line="270" w:lineRule="atLeast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13027">
        <w:rPr>
          <w:rFonts w:ascii="Times New Roman" w:eastAsia="Times New Roman" w:hAnsi="Times New Roman"/>
          <w:color w:val="000000"/>
          <w:sz w:val="24"/>
          <w:szCs w:val="24"/>
        </w:rPr>
        <w:t>Решението да се изпрати за сведение и изпълн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ение на Областния управител на </w:t>
      </w:r>
      <w:r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О</w:t>
      </w:r>
      <w:r w:rsidRPr="00313027">
        <w:rPr>
          <w:rFonts w:ascii="Times New Roman" w:eastAsia="Times New Roman" w:hAnsi="Times New Roman"/>
          <w:color w:val="000000"/>
          <w:sz w:val="24"/>
          <w:szCs w:val="24"/>
        </w:rPr>
        <w:t>бласт Монтана</w:t>
      </w:r>
      <w:r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, на Кмета на Община Монтана</w:t>
      </w:r>
      <w:r w:rsidRPr="00313027">
        <w:rPr>
          <w:rFonts w:ascii="Times New Roman" w:eastAsia="Times New Roman" w:hAnsi="Times New Roman"/>
          <w:color w:val="000000"/>
          <w:sz w:val="24"/>
          <w:szCs w:val="24"/>
        </w:rPr>
        <w:t xml:space="preserve"> и на Директора на ОД на МВР - </w:t>
      </w:r>
      <w:r w:rsidR="00FE400C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М</w:t>
      </w:r>
      <w:r w:rsidRPr="00313027">
        <w:rPr>
          <w:rFonts w:ascii="Times New Roman" w:eastAsia="Times New Roman" w:hAnsi="Times New Roman"/>
          <w:color w:val="000000"/>
          <w:sz w:val="24"/>
          <w:szCs w:val="24"/>
        </w:rPr>
        <w:t>онтана.</w:t>
      </w:r>
    </w:p>
    <w:p w:rsidR="00FE737B" w:rsidRDefault="00FE737B" w:rsidP="00DA54C1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</w:rPr>
      </w:pPr>
    </w:p>
    <w:p w:rsidR="004C6662" w:rsidRPr="00E61FBC" w:rsidRDefault="00FE400C" w:rsidP="00DA54C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FE400C">
        <w:rPr>
          <w:u w:val="single"/>
        </w:rPr>
        <w:t>По т. Разни</w:t>
      </w:r>
      <w:r>
        <w:rPr>
          <w:u w:val="single"/>
        </w:rPr>
        <w:t xml:space="preserve"> </w:t>
      </w:r>
      <w:r w:rsidR="00E61FBC" w:rsidRPr="00FE400C">
        <w:t xml:space="preserve">Разгледани </w:t>
      </w:r>
      <w:r w:rsidR="00E61FBC" w:rsidRPr="00E61FBC">
        <w:t>бяха процеду</w:t>
      </w:r>
      <w:r>
        <w:t>рни въпроси относно предстоящето обучение на членовете на СИК и ПСИК на 10.03.2016 г.</w:t>
      </w:r>
      <w:r w:rsidR="00E61FBC" w:rsidRPr="00E61FBC">
        <w:t xml:space="preserve"> </w:t>
      </w:r>
    </w:p>
    <w:p w:rsidR="00F05CD2" w:rsidRPr="00516A0F" w:rsidRDefault="00D05A93" w:rsidP="00516A0F">
      <w:pPr>
        <w:jc w:val="both"/>
        <w:rPr>
          <w:rFonts w:ascii="Times New Roman" w:hAnsi="Times New Roman" w:cs="Times New Roman"/>
        </w:rPr>
      </w:pPr>
      <w:r w:rsidRPr="00516A0F">
        <w:rPr>
          <w:rFonts w:ascii="Times New Roman" w:hAnsi="Times New Roman"/>
          <w:lang w:val="bg-BG"/>
        </w:rPr>
        <w:t xml:space="preserve">        </w:t>
      </w:r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Поради изчерпване на дневния ред заседанието беше закрито</w:t>
      </w:r>
      <w:r w:rsidR="00F05CD2" w:rsidRPr="00516A0F">
        <w:rPr>
          <w:rFonts w:ascii="Times New Roman" w:eastAsia="Calibri" w:hAnsi="Times New Roman" w:cs="Times New Roman"/>
        </w:rPr>
        <w:t>.</w:t>
      </w:r>
    </w:p>
    <w:p w:rsidR="00F05CD2" w:rsidRPr="00D51B6B" w:rsidRDefault="00F05CD2" w:rsidP="00F05CD2">
      <w:pPr>
        <w:jc w:val="both"/>
        <w:rPr>
          <w:rFonts w:ascii="Times New Roman" w:hAnsi="Times New Roman" w:cs="Times New Roman"/>
          <w:b/>
        </w:rPr>
      </w:pPr>
      <w:r w:rsidRPr="00D51B6B">
        <w:rPr>
          <w:rFonts w:ascii="Times New Roman" w:hAnsi="Times New Roman" w:cs="Times New Roman"/>
          <w:b/>
        </w:rPr>
        <w:t>ПРЕДСЕДАТЕЛ:</w:t>
      </w:r>
    </w:p>
    <w:p w:rsidR="00F05CD2" w:rsidRPr="00D51B6B" w:rsidRDefault="00F05CD2" w:rsidP="00F05CD2">
      <w:pPr>
        <w:jc w:val="both"/>
        <w:rPr>
          <w:rFonts w:ascii="Times New Roman" w:hAnsi="Times New Roman" w:cs="Times New Roman"/>
        </w:rPr>
      </w:pPr>
      <w:r w:rsidRPr="00D51B6B">
        <w:rPr>
          <w:rFonts w:ascii="Times New Roman" w:hAnsi="Times New Roman" w:cs="Times New Roman"/>
        </w:rPr>
        <w:t>Габриела Димитрова - Николова</w:t>
      </w:r>
    </w:p>
    <w:p w:rsidR="00F05CD2" w:rsidRPr="00D51B6B" w:rsidRDefault="00F05CD2" w:rsidP="00F05CD2">
      <w:pPr>
        <w:jc w:val="both"/>
        <w:rPr>
          <w:rFonts w:ascii="Times New Roman" w:hAnsi="Times New Roman" w:cs="Times New Roman"/>
          <w:b/>
        </w:rPr>
      </w:pPr>
      <w:r w:rsidRPr="00D51B6B">
        <w:rPr>
          <w:rFonts w:ascii="Times New Roman" w:hAnsi="Times New Roman" w:cs="Times New Roman"/>
          <w:b/>
        </w:rPr>
        <w:t>СЕКРЕТАР:</w:t>
      </w:r>
    </w:p>
    <w:p w:rsidR="00E10769" w:rsidRPr="00D51B6B" w:rsidRDefault="00F05CD2" w:rsidP="00576421">
      <w:pPr>
        <w:jc w:val="both"/>
      </w:pPr>
      <w:r w:rsidRPr="00D51B6B">
        <w:rPr>
          <w:rFonts w:ascii="Times New Roman" w:hAnsi="Times New Roman" w:cs="Times New Roman"/>
        </w:rPr>
        <w:t xml:space="preserve">Румен Димитров Гоцов            </w:t>
      </w:r>
    </w:p>
    <w:sectPr w:rsidR="00E10769" w:rsidRPr="00D51B6B" w:rsidSect="00D43C46">
      <w:pgSz w:w="11906" w:h="16838"/>
      <w:pgMar w:top="99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126" w:rsidRDefault="00260126" w:rsidP="009E637F">
      <w:pPr>
        <w:spacing w:after="0" w:line="240" w:lineRule="auto"/>
      </w:pPr>
      <w:r>
        <w:separator/>
      </w:r>
    </w:p>
  </w:endnote>
  <w:endnote w:type="continuationSeparator" w:id="1">
    <w:p w:rsidR="00260126" w:rsidRDefault="00260126" w:rsidP="009E6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126" w:rsidRDefault="00260126" w:rsidP="009E637F">
      <w:pPr>
        <w:spacing w:after="0" w:line="240" w:lineRule="auto"/>
      </w:pPr>
      <w:r>
        <w:separator/>
      </w:r>
    </w:p>
  </w:footnote>
  <w:footnote w:type="continuationSeparator" w:id="1">
    <w:p w:rsidR="00260126" w:rsidRDefault="00260126" w:rsidP="009E6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9559E"/>
    <w:multiLevelType w:val="hybridMultilevel"/>
    <w:tmpl w:val="BD5865B4"/>
    <w:lvl w:ilvl="0" w:tplc="0402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7C1CF3"/>
    <w:multiLevelType w:val="hybridMultilevel"/>
    <w:tmpl w:val="87A44242"/>
    <w:lvl w:ilvl="0" w:tplc="6806040E">
      <w:start w:val="1"/>
      <w:numFmt w:val="decimal"/>
      <w:lvlText w:val="%1."/>
      <w:lvlJc w:val="left"/>
      <w:pPr>
        <w:ind w:left="157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D2C8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AA29D7"/>
    <w:multiLevelType w:val="hybridMultilevel"/>
    <w:tmpl w:val="85523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3484F"/>
    <w:multiLevelType w:val="hybridMultilevel"/>
    <w:tmpl w:val="E6E46A86"/>
    <w:lvl w:ilvl="0" w:tplc="1D1C1C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A10E2"/>
    <w:multiLevelType w:val="multilevel"/>
    <w:tmpl w:val="C9123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B61E83"/>
    <w:multiLevelType w:val="hybridMultilevel"/>
    <w:tmpl w:val="1CD0A010"/>
    <w:lvl w:ilvl="0" w:tplc="149C16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7B801AD"/>
    <w:multiLevelType w:val="hybridMultilevel"/>
    <w:tmpl w:val="13CA894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89128E"/>
    <w:multiLevelType w:val="hybridMultilevel"/>
    <w:tmpl w:val="6A1E9DF0"/>
    <w:lvl w:ilvl="0" w:tplc="54FCD05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620C2BF8"/>
    <w:multiLevelType w:val="multilevel"/>
    <w:tmpl w:val="9D64A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595A78"/>
    <w:multiLevelType w:val="hybridMultilevel"/>
    <w:tmpl w:val="03BA3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A87AFF"/>
    <w:multiLevelType w:val="hybridMultilevel"/>
    <w:tmpl w:val="8D2A2DD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734AA8"/>
    <w:multiLevelType w:val="hybridMultilevel"/>
    <w:tmpl w:val="03C88012"/>
    <w:lvl w:ilvl="0" w:tplc="C9426AA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98407B3"/>
    <w:multiLevelType w:val="multilevel"/>
    <w:tmpl w:val="02F0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4"/>
  </w:num>
  <w:num w:numId="9">
    <w:abstractNumId w:val="8"/>
  </w:num>
  <w:num w:numId="10">
    <w:abstractNumId w:val="5"/>
  </w:num>
  <w:num w:numId="11">
    <w:abstractNumId w:val="7"/>
  </w:num>
  <w:num w:numId="12">
    <w:abstractNumId w:val="14"/>
  </w:num>
  <w:num w:numId="13">
    <w:abstractNumId w:val="1"/>
  </w:num>
  <w:num w:numId="14">
    <w:abstractNumId w:val="3"/>
  </w:num>
  <w:num w:numId="15">
    <w:abstractNumId w:val="10"/>
  </w:num>
  <w:num w:numId="16">
    <w:abstractNumId w:val="6"/>
  </w:num>
  <w:num w:numId="17">
    <w:abstractNumId w:val="9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04170"/>
    <w:rsid w:val="00000C99"/>
    <w:rsid w:val="00036FA6"/>
    <w:rsid w:val="00040019"/>
    <w:rsid w:val="00072258"/>
    <w:rsid w:val="00087780"/>
    <w:rsid w:val="00087FC2"/>
    <w:rsid w:val="000A6CE2"/>
    <w:rsid w:val="000C41D9"/>
    <w:rsid w:val="00104310"/>
    <w:rsid w:val="001202E7"/>
    <w:rsid w:val="00122C9E"/>
    <w:rsid w:val="00127021"/>
    <w:rsid w:val="00147C1A"/>
    <w:rsid w:val="001615E7"/>
    <w:rsid w:val="00163F59"/>
    <w:rsid w:val="00167091"/>
    <w:rsid w:val="00172A24"/>
    <w:rsid w:val="0017613C"/>
    <w:rsid w:val="00182115"/>
    <w:rsid w:val="001A090A"/>
    <w:rsid w:val="001A6D4B"/>
    <w:rsid w:val="001C5569"/>
    <w:rsid w:val="001D3FDB"/>
    <w:rsid w:val="001D5EE3"/>
    <w:rsid w:val="001F7DC4"/>
    <w:rsid w:val="00221D33"/>
    <w:rsid w:val="0023030A"/>
    <w:rsid w:val="002431BD"/>
    <w:rsid w:val="00251B61"/>
    <w:rsid w:val="00253777"/>
    <w:rsid w:val="00260126"/>
    <w:rsid w:val="0026473E"/>
    <w:rsid w:val="00285AC3"/>
    <w:rsid w:val="0029066B"/>
    <w:rsid w:val="002A2D81"/>
    <w:rsid w:val="002C452F"/>
    <w:rsid w:val="00354C0F"/>
    <w:rsid w:val="003575D2"/>
    <w:rsid w:val="0036354E"/>
    <w:rsid w:val="003803D4"/>
    <w:rsid w:val="00386550"/>
    <w:rsid w:val="0039631C"/>
    <w:rsid w:val="003A4CD0"/>
    <w:rsid w:val="003C2680"/>
    <w:rsid w:val="00402433"/>
    <w:rsid w:val="00405A37"/>
    <w:rsid w:val="00414CD9"/>
    <w:rsid w:val="0042534D"/>
    <w:rsid w:val="00425D8C"/>
    <w:rsid w:val="00434FBF"/>
    <w:rsid w:val="00436866"/>
    <w:rsid w:val="00436E6F"/>
    <w:rsid w:val="004435C6"/>
    <w:rsid w:val="00484272"/>
    <w:rsid w:val="0048701B"/>
    <w:rsid w:val="004933FE"/>
    <w:rsid w:val="004B305B"/>
    <w:rsid w:val="004C1657"/>
    <w:rsid w:val="004C6662"/>
    <w:rsid w:val="004C70A8"/>
    <w:rsid w:val="004D79EE"/>
    <w:rsid w:val="004F1D6D"/>
    <w:rsid w:val="004F27B4"/>
    <w:rsid w:val="005071D9"/>
    <w:rsid w:val="00516A0F"/>
    <w:rsid w:val="005303B4"/>
    <w:rsid w:val="005430D4"/>
    <w:rsid w:val="005600CC"/>
    <w:rsid w:val="0056657A"/>
    <w:rsid w:val="00576421"/>
    <w:rsid w:val="005803D6"/>
    <w:rsid w:val="00584868"/>
    <w:rsid w:val="005A45D3"/>
    <w:rsid w:val="005A7F81"/>
    <w:rsid w:val="005B2657"/>
    <w:rsid w:val="005B5849"/>
    <w:rsid w:val="005C537F"/>
    <w:rsid w:val="005E4FC1"/>
    <w:rsid w:val="005E7AF0"/>
    <w:rsid w:val="005F5D33"/>
    <w:rsid w:val="006009BB"/>
    <w:rsid w:val="0064795F"/>
    <w:rsid w:val="00657D50"/>
    <w:rsid w:val="00666FE2"/>
    <w:rsid w:val="006678CC"/>
    <w:rsid w:val="0067369B"/>
    <w:rsid w:val="006737DF"/>
    <w:rsid w:val="00683F96"/>
    <w:rsid w:val="006B70F4"/>
    <w:rsid w:val="00702B93"/>
    <w:rsid w:val="007164FD"/>
    <w:rsid w:val="007319AC"/>
    <w:rsid w:val="007440FE"/>
    <w:rsid w:val="00752F6B"/>
    <w:rsid w:val="00754FEE"/>
    <w:rsid w:val="00757E2D"/>
    <w:rsid w:val="00772FA8"/>
    <w:rsid w:val="007742FD"/>
    <w:rsid w:val="0078020F"/>
    <w:rsid w:val="0078179F"/>
    <w:rsid w:val="00784501"/>
    <w:rsid w:val="00796A94"/>
    <w:rsid w:val="007A3F2C"/>
    <w:rsid w:val="007B391F"/>
    <w:rsid w:val="007B6E3D"/>
    <w:rsid w:val="007D2695"/>
    <w:rsid w:val="007E1774"/>
    <w:rsid w:val="00824C4D"/>
    <w:rsid w:val="00833EB7"/>
    <w:rsid w:val="00835916"/>
    <w:rsid w:val="008600E8"/>
    <w:rsid w:val="00867295"/>
    <w:rsid w:val="008B6650"/>
    <w:rsid w:val="008B7F6E"/>
    <w:rsid w:val="008E25C5"/>
    <w:rsid w:val="008E6483"/>
    <w:rsid w:val="009050EE"/>
    <w:rsid w:val="00912606"/>
    <w:rsid w:val="009228CC"/>
    <w:rsid w:val="009270E1"/>
    <w:rsid w:val="00955744"/>
    <w:rsid w:val="009626C4"/>
    <w:rsid w:val="00973DC9"/>
    <w:rsid w:val="00986F93"/>
    <w:rsid w:val="00987917"/>
    <w:rsid w:val="00995E95"/>
    <w:rsid w:val="009A3356"/>
    <w:rsid w:val="009A6F5F"/>
    <w:rsid w:val="009B7A09"/>
    <w:rsid w:val="009C05C7"/>
    <w:rsid w:val="009C52D0"/>
    <w:rsid w:val="009C5726"/>
    <w:rsid w:val="009E2674"/>
    <w:rsid w:val="009E637F"/>
    <w:rsid w:val="009F5B70"/>
    <w:rsid w:val="00A017D7"/>
    <w:rsid w:val="00A04170"/>
    <w:rsid w:val="00A06E81"/>
    <w:rsid w:val="00A22532"/>
    <w:rsid w:val="00A245F4"/>
    <w:rsid w:val="00A253F9"/>
    <w:rsid w:val="00A504BA"/>
    <w:rsid w:val="00A61F1E"/>
    <w:rsid w:val="00A8191C"/>
    <w:rsid w:val="00A85F92"/>
    <w:rsid w:val="00A95F81"/>
    <w:rsid w:val="00A97284"/>
    <w:rsid w:val="00AD4D9D"/>
    <w:rsid w:val="00AF5E49"/>
    <w:rsid w:val="00B1788D"/>
    <w:rsid w:val="00B30847"/>
    <w:rsid w:val="00B55D92"/>
    <w:rsid w:val="00B57D67"/>
    <w:rsid w:val="00B618C9"/>
    <w:rsid w:val="00B76EBF"/>
    <w:rsid w:val="00B87D42"/>
    <w:rsid w:val="00BC1384"/>
    <w:rsid w:val="00BC1A0D"/>
    <w:rsid w:val="00BC301E"/>
    <w:rsid w:val="00BC7F4C"/>
    <w:rsid w:val="00BE2CF6"/>
    <w:rsid w:val="00BE68BF"/>
    <w:rsid w:val="00C031E1"/>
    <w:rsid w:val="00C1373E"/>
    <w:rsid w:val="00C4670E"/>
    <w:rsid w:val="00C61BF8"/>
    <w:rsid w:val="00C62975"/>
    <w:rsid w:val="00C66E38"/>
    <w:rsid w:val="00C86A51"/>
    <w:rsid w:val="00CA7EF7"/>
    <w:rsid w:val="00CE2AE9"/>
    <w:rsid w:val="00CF06B7"/>
    <w:rsid w:val="00CF1010"/>
    <w:rsid w:val="00CF407D"/>
    <w:rsid w:val="00D05A93"/>
    <w:rsid w:val="00D1200B"/>
    <w:rsid w:val="00D17763"/>
    <w:rsid w:val="00D178C3"/>
    <w:rsid w:val="00D242A1"/>
    <w:rsid w:val="00D43C46"/>
    <w:rsid w:val="00D51B6B"/>
    <w:rsid w:val="00D56CAF"/>
    <w:rsid w:val="00D6285A"/>
    <w:rsid w:val="00D62B27"/>
    <w:rsid w:val="00DA1B09"/>
    <w:rsid w:val="00DA54C1"/>
    <w:rsid w:val="00DC45C4"/>
    <w:rsid w:val="00DD476B"/>
    <w:rsid w:val="00DD5C7B"/>
    <w:rsid w:val="00DE2B0A"/>
    <w:rsid w:val="00E06DCA"/>
    <w:rsid w:val="00E10769"/>
    <w:rsid w:val="00E13462"/>
    <w:rsid w:val="00E17AA8"/>
    <w:rsid w:val="00E45538"/>
    <w:rsid w:val="00E57DC8"/>
    <w:rsid w:val="00E60F15"/>
    <w:rsid w:val="00E61FBC"/>
    <w:rsid w:val="00E63FA8"/>
    <w:rsid w:val="00E670A0"/>
    <w:rsid w:val="00E72D53"/>
    <w:rsid w:val="00E7541D"/>
    <w:rsid w:val="00E919AE"/>
    <w:rsid w:val="00EA71FF"/>
    <w:rsid w:val="00EB45A9"/>
    <w:rsid w:val="00ED6A86"/>
    <w:rsid w:val="00EE028A"/>
    <w:rsid w:val="00EE75EE"/>
    <w:rsid w:val="00EE7EB3"/>
    <w:rsid w:val="00EF5435"/>
    <w:rsid w:val="00F05CD2"/>
    <w:rsid w:val="00F134C3"/>
    <w:rsid w:val="00F1768B"/>
    <w:rsid w:val="00F17AC8"/>
    <w:rsid w:val="00F26663"/>
    <w:rsid w:val="00F436C1"/>
    <w:rsid w:val="00F56F61"/>
    <w:rsid w:val="00F7386D"/>
    <w:rsid w:val="00F910C0"/>
    <w:rsid w:val="00FB155B"/>
    <w:rsid w:val="00FE094D"/>
    <w:rsid w:val="00FE400C"/>
    <w:rsid w:val="00FE737B"/>
    <w:rsid w:val="00FF1752"/>
    <w:rsid w:val="00FF1E80"/>
    <w:rsid w:val="00FF7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D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170"/>
    <w:pPr>
      <w:ind w:left="720"/>
      <w:contextualSpacing/>
    </w:pPr>
    <w:rPr>
      <w:rFonts w:eastAsiaTheme="minorHAnsi"/>
      <w:lang w:val="bg-BG"/>
    </w:rPr>
  </w:style>
  <w:style w:type="paragraph" w:styleId="NormalWeb">
    <w:name w:val="Normal (Web)"/>
    <w:basedOn w:val="Normal"/>
    <w:uiPriority w:val="99"/>
    <w:unhideWhenUsed/>
    <w:rsid w:val="00A04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sid w:val="00986F93"/>
    <w:rPr>
      <w:b/>
      <w:bCs/>
    </w:rPr>
  </w:style>
  <w:style w:type="character" w:customStyle="1" w:styleId="apple-converted-space">
    <w:name w:val="apple-converted-space"/>
    <w:basedOn w:val="DefaultParagraphFont"/>
    <w:rsid w:val="006009BB"/>
  </w:style>
  <w:style w:type="character" w:styleId="Hyperlink">
    <w:name w:val="Hyperlink"/>
    <w:basedOn w:val="DefaultParagraphFont"/>
    <w:uiPriority w:val="99"/>
    <w:semiHidden/>
    <w:unhideWhenUsed/>
    <w:rsid w:val="006009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E637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637F"/>
  </w:style>
  <w:style w:type="paragraph" w:styleId="Footer">
    <w:name w:val="footer"/>
    <w:basedOn w:val="Normal"/>
    <w:link w:val="FooterChar"/>
    <w:uiPriority w:val="99"/>
    <w:semiHidden/>
    <w:unhideWhenUsed/>
    <w:rsid w:val="009E637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637F"/>
  </w:style>
  <w:style w:type="table" w:styleId="TableGrid">
    <w:name w:val="Table Grid"/>
    <w:basedOn w:val="TableNormal"/>
    <w:uiPriority w:val="59"/>
    <w:rsid w:val="00D43C46"/>
    <w:pPr>
      <w:spacing w:after="0" w:line="240" w:lineRule="auto"/>
    </w:pPr>
    <w:rPr>
      <w:rFonts w:eastAsiaTheme="minorHAnsi"/>
      <w:lang w:val="bg-BG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4F7D8-D6A5-4A0F-998C-CC2203A01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</dc:creator>
  <cp:lastModifiedBy>IT</cp:lastModifiedBy>
  <cp:revision>199</cp:revision>
  <cp:lastPrinted>2016-03-07T13:56:00Z</cp:lastPrinted>
  <dcterms:created xsi:type="dcterms:W3CDTF">2016-01-25T07:58:00Z</dcterms:created>
  <dcterms:modified xsi:type="dcterms:W3CDTF">2016-03-08T14:15:00Z</dcterms:modified>
</cp:coreProperties>
</file>